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Состав Отраслевой комиссии от профсоюзной стороны </w:t>
      </w:r>
      <w:r/>
    </w:p>
    <w:p>
      <w:pPr>
        <w:jc w:val="center"/>
        <w:spacing w:after="0"/>
        <w:rPr>
          <w:rFonts w:ascii="Times New Roman" w:hAnsi="Times New Roman" w:cs="Times New Roman"/>
          <w:b/>
          <w:color w:val="000000"/>
          <w:sz w:val="28"/>
          <w:lang w:bidi="ru-RU" w:eastAsia="ru-RU"/>
        </w:rPr>
      </w:pPr>
      <w:r>
        <w:rPr>
          <w:rFonts w:ascii="Times New Roman" w:hAnsi="Times New Roman" w:cs="Times New Roman"/>
          <w:b/>
          <w:color w:val="000000"/>
          <w:sz w:val="28"/>
          <w:lang w:bidi="ru-RU" w:eastAsia="ru-RU"/>
        </w:rPr>
      </w:r>
      <w:r/>
    </w:p>
    <w:tbl>
      <w:tblPr>
        <w:tblStyle w:val="830"/>
        <w:tblW w:w="937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3256"/>
        <w:gridCol w:w="6120"/>
      </w:tblGrid>
      <w:tr>
        <w:trPr>
          <w:trHeight w:val="347"/>
        </w:trPr>
        <w:tc>
          <w:tcPr>
            <w:tcW w:w="3256" w:type="dxa"/>
            <w:textDirection w:val="lrTb"/>
            <w:noWrap w:val="false"/>
          </w:tcPr>
          <w:p>
            <w:pPr>
              <w:pStyle w:val="829"/>
              <w:ind w:left="25"/>
              <w:jc w:val="both"/>
              <w:spacing w:before="0" w:after="0" w:line="276" w:lineRule="auto"/>
              <w:shd w:val="clear" w:color="auto" w:fill="auto"/>
              <w:rPr>
                <w:bCs w:val="0"/>
              </w:rPr>
            </w:pPr>
            <w:r/>
            <w:r/>
            <w:r/>
          </w:p>
        </w:tc>
        <w:tc>
          <w:tcPr>
            <w:tcW w:w="6120" w:type="dxa"/>
            <w:textDirection w:val="lrTb"/>
            <w:noWrap w:val="false"/>
          </w:tcPr>
          <w:p>
            <w:pPr>
              <w:pStyle w:val="829"/>
              <w:jc w:val="left"/>
              <w:spacing w:before="0" w:after="0" w:line="276" w:lineRule="auto"/>
              <w:shd w:val="clear" w:color="auto" w:fill="auto"/>
              <w:rPr>
                <w:bCs w:val="0"/>
              </w:rPr>
            </w:pPr>
            <w:r>
              <w:rPr>
                <w:bCs w:val="0"/>
              </w:rPr>
              <w:t xml:space="preserve">Члены отраслевой комиссии</w:t>
            </w:r>
            <w:r/>
          </w:p>
        </w:tc>
      </w:tr>
      <w:tr>
        <w:trPr>
          <w:trHeight w:val="708"/>
        </w:trPr>
        <w:tc>
          <w:tcPr>
            <w:tcW w:w="3256" w:type="dxa"/>
            <w:textDirection w:val="lrTb"/>
            <w:noWrap w:val="false"/>
          </w:tcPr>
          <w:p>
            <w:pPr>
              <w:pStyle w:val="829"/>
              <w:jc w:val="both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w:rPr>
                <w:b w:val="0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1" name="Рисунок 1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9"/>
                              <a:srcRect l="5295" t="4767" r="8899" b="942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0" o:spid="_x0000_s0" type="#_x0000_t75" style="mso-wrap-distance-left:0.0pt;mso-wrap-distance-top:0.0pt;mso-wrap-distance-right:0.0pt;mso-wrap-distance-bottom:0.0pt;width:141.7pt;height:141.7pt;" stroked="f">
                      <v:path textboxrect="0,0,0,0"/>
                      <v:imagedata r:id="rId9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textDirection w:val="lrTb"/>
            <w:noWrap w:val="false"/>
          </w:tcPr>
          <w:p>
            <w:pPr>
              <w:pStyle w:val="829"/>
              <w:jc w:val="left"/>
              <w:spacing w:before="0" w:after="0" w:line="240" w:lineRule="auto"/>
              <w:shd w:val="clear" w:color="auto" w:fill="auto"/>
              <w:rPr>
                <w:rStyle w:val="831"/>
                <w:b/>
                <w:bCs w:val="0"/>
              </w:rPr>
            </w:pPr>
            <w:r>
              <w:rPr>
                <w:rStyle w:val="831"/>
                <w:b/>
                <w:bCs w:val="0"/>
              </w:rPr>
              <w:t xml:space="preserve">Корчагин Александр Викторович</w:t>
            </w:r>
            <w:r>
              <w:rPr>
                <w:b/>
              </w:rPr>
            </w:r>
            <w:r/>
          </w:p>
          <w:p>
            <w:pPr>
              <w:pStyle w:val="829"/>
              <w:jc w:val="left"/>
              <w:spacing w:before="0" w:after="0" w:line="240" w:lineRule="auto"/>
              <w:rPr>
                <w:rStyle w:val="831"/>
                <w:b w:val="0"/>
              </w:rPr>
            </w:pPr>
            <w:r>
              <w:rPr>
                <w:rFonts w:ascii="Helvetica" w:hAnsi="Helvetica" w:cs="Helvetica"/>
                <w:b w:val="0"/>
                <w:color w:val="3C4043"/>
                <w:sz w:val="21"/>
                <w:szCs w:val="21"/>
                <w:shd w:val="clear" w:color="auto" w:fill="ffffff"/>
              </w:rPr>
              <w:t xml:space="preserve">Председатель Нефтегазстройпрофсоюза России</w:t>
            </w:r>
            <w:r/>
          </w:p>
        </w:tc>
      </w:tr>
      <w:tr>
        <w:trPr>
          <w:trHeight w:val="708"/>
        </w:trPr>
        <w:tc>
          <w:tcPr>
            <w:tcW w:w="3256" w:type="dxa"/>
            <w:vMerge w:val="restart"/>
            <w:textDirection w:val="lrTb"/>
            <w:noWrap w:val="false"/>
          </w:tcPr>
          <w:p>
            <w:pPr>
              <w:pStyle w:val="829"/>
              <w:jc w:val="both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w:rPr>
                <w:b w:val="0"/>
              </w:rPr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2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44988509" name="" hidden="0"/>
                              <pic:cNvPicPr/>
                              <pic:nvPr isPhoto="0" userDrawn="0"/>
                            </pic:nvPicPr>
                            <pic:blipFill>
                              <a:blip r:embed="rId10"/>
                              <a:srcRect l="16723" t="4823" r="6138" b="31037"/>
                              <a:stretch/>
                            </pic:blipFill>
                            <pic:spPr bwMode="auto">
                              <a:xfrm rot="0" flipH="0" flipV="0"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" o:spid="_x0000_s1" type="#_x0000_t75" style="mso-wrap-distance-left:0.0pt;mso-wrap-distance-top:0.0pt;mso-wrap-distance-right:0.0pt;mso-wrap-distance-bottom:0.0pt;width:141.7pt;height:141.7pt;rotation:0;" stroked="false">
                      <v:path textboxrect="0,0,0,0"/>
                      <v:imagedata r:id="rId10" o:title=""/>
                    </v:shape>
                  </w:pict>
                </mc:Fallback>
              </mc:AlternateContent>
            </w:r>
            <w:r>
              <w:rPr>
                <w:b w:val="0"/>
              </w:rPr>
            </w:r>
            <w:r/>
          </w:p>
        </w:tc>
        <w:tc>
          <w:tcPr>
            <w:tcW w:w="6120" w:type="dxa"/>
            <w:vMerge w:val="restart"/>
            <w:textDirection w:val="lrTb"/>
            <w:noWrap w:val="false"/>
          </w:tcPr>
          <w:p>
            <w:pPr>
              <w:pStyle w:val="829"/>
              <w:jc w:val="left"/>
              <w:spacing w:before="0" w:after="0" w:line="240" w:lineRule="auto"/>
              <w:shd w:val="clear" w:color="auto" w:fill="auto"/>
              <w:rPr>
                <w:b/>
              </w:rPr>
            </w:pPr>
            <w:r>
              <w:rPr>
                <w:rStyle w:val="831"/>
                <w:b/>
                <w:bCs w:val="0"/>
              </w:rPr>
              <w:t xml:space="preserve">Косович </w:t>
            </w:r>
            <w:r>
              <w:rPr>
                <w:rStyle w:val="831"/>
                <w:b/>
                <w:bCs w:val="0"/>
              </w:rPr>
              <w:t xml:space="preserve">Владимир Степанович</w:t>
            </w:r>
            <w:r>
              <w:rPr>
                <w:rStyle w:val="831"/>
                <w:b/>
              </w:rPr>
            </w:r>
            <w:r/>
          </w:p>
          <w:p>
            <w:pPr>
              <w:pStyle w:val="829"/>
              <w:jc w:val="left"/>
              <w:spacing w:before="0" w:after="0" w:line="240" w:lineRule="auto"/>
            </w:pPr>
            <w:r>
              <w:rPr>
                <w:rFonts w:ascii="Helvetica" w:hAnsi="Helvetica" w:cs="Helvetica"/>
                <w:b w:val="0"/>
                <w:color w:val="3C4043"/>
                <w:sz w:val="21"/>
                <w:szCs w:val="21"/>
                <w:shd w:val="clear" w:color="auto" w:fill="ffffff"/>
              </w:rPr>
              <w:t xml:space="preserve">Заместитель Председателя Нефтегазстройпрофсоюза России</w:t>
            </w:r>
            <w:r>
              <w:rPr>
                <w:rStyle w:val="831"/>
              </w:rPr>
            </w:r>
            <w:r/>
          </w:p>
          <w:p>
            <w:pPr>
              <w:pStyle w:val="829"/>
              <w:jc w:val="left"/>
              <w:spacing w:before="0" w:after="0" w:line="240" w:lineRule="auto"/>
              <w:shd w:val="clear" w:color="auto" w:fill="auto"/>
              <w:rPr>
                <w:rStyle w:val="831"/>
                <w:bCs w:val="0"/>
              </w:rPr>
            </w:pPr>
            <w:r>
              <w:rPr>
                <w:rStyle w:val="831"/>
                <w:bCs w:val="0"/>
              </w:rPr>
            </w:r>
            <w:r>
              <w:rPr>
                <w:rStyle w:val="831"/>
                <w:bCs w:val="0"/>
              </w:rPr>
            </w:r>
            <w:r/>
          </w:p>
        </w:tc>
      </w:tr>
      <w:tr>
        <w:trPr>
          <w:trHeight w:val="708"/>
        </w:trPr>
        <w:tc>
          <w:tcPr>
            <w:tcW w:w="3256" w:type="dxa"/>
            <w:vMerge w:val="restart"/>
            <w:textDirection w:val="lrTb"/>
            <w:noWrap w:val="false"/>
          </w:tcPr>
          <w:p>
            <w:pPr>
              <w:pStyle w:val="829"/>
              <w:jc w:val="both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w:rPr>
                <w:b w:val="0"/>
              </w:rPr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3" name="Рисунок 10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48475892" name="Picture 33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11"/>
                              <a:srcRect l="-209" t="6112" r="209" b="2722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" o:spid="_x0000_s2" type="#_x0000_t75" style="mso-wrap-distance-left:0.0pt;mso-wrap-distance-top:0.0pt;mso-wrap-distance-right:0.0pt;mso-wrap-distance-bottom:0.0pt;width:141.7pt;height:141.7pt;" stroked="f">
                      <v:path textboxrect="0,0,0,0"/>
                      <v:imagedata r:id="rId11" o:title=""/>
                    </v:shape>
                  </w:pict>
                </mc:Fallback>
              </mc:AlternateContent>
            </w:r>
            <w:r>
              <w:rPr>
                <w:b w:val="0"/>
              </w:rPr>
            </w:r>
            <w:r/>
          </w:p>
        </w:tc>
        <w:tc>
          <w:tcPr>
            <w:tcW w:w="6120" w:type="dxa"/>
            <w:vMerge w:val="restart"/>
            <w:textDirection w:val="lrTb"/>
            <w:noWrap w:val="false"/>
          </w:tcPr>
          <w:p>
            <w:pPr>
              <w:pStyle w:val="829"/>
              <w:jc w:val="left"/>
              <w:spacing w:before="0" w:after="0" w:line="276" w:lineRule="auto"/>
              <w:shd w:val="clear" w:color="auto" w:fill="auto"/>
              <w:rPr>
                <w:rFonts w:ascii="Helvetica" w:hAnsi="Helvetica" w:cs="Helvetica"/>
                <w:b w:val="0"/>
                <w:color w:val="3C4043"/>
                <w:sz w:val="21"/>
                <w:szCs w:val="21"/>
              </w:rPr>
            </w:pPr>
            <w:r>
              <w:rPr>
                <w:bCs w:val="0"/>
              </w:rPr>
              <w:t xml:space="preserve">Богуш Кирилл Владимирович</w:t>
            </w:r>
            <w:r>
              <w:rPr>
                <w:b w:val="0"/>
              </w:rPr>
            </w:r>
            <w:r/>
          </w:p>
          <w:p>
            <w:pPr>
              <w:pStyle w:val="829"/>
              <w:jc w:val="left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w:rPr>
                <w:rFonts w:ascii="Helvetica" w:hAnsi="Helvetica" w:cs="Helvetica"/>
                <w:b w:val="0"/>
                <w:bCs w:val="0"/>
                <w:color w:val="3C4043"/>
                <w:sz w:val="21"/>
                <w:szCs w:val="21"/>
                <w:shd w:val="clear" w:color="auto" w:fill="ffffff"/>
              </w:rPr>
              <w:t xml:space="preserve">Заместитель председателя Межрегиональной профсоюзной организации «Газпром профсоюз»</w:t>
            </w:r>
            <w:r>
              <w:rPr>
                <w:b w:val="0"/>
              </w:rPr>
            </w:r>
            <w:r/>
          </w:p>
          <w:p>
            <w:pPr>
              <w:pStyle w:val="829"/>
              <w:jc w:val="left"/>
              <w:spacing w:before="0" w:after="0" w:line="240" w:lineRule="auto"/>
              <w:shd w:val="clear" w:color="auto" w:fill="auto"/>
              <w:rPr>
                <w:rStyle w:val="831"/>
                <w:bCs w:val="0"/>
              </w:rPr>
            </w:pPr>
            <w:r>
              <w:rPr>
                <w:rStyle w:val="831"/>
                <w:bCs w:val="0"/>
              </w:rPr>
            </w:r>
            <w:r>
              <w:rPr>
                <w:rStyle w:val="831"/>
                <w:bCs w:val="0"/>
              </w:rPr>
            </w:r>
            <w:r/>
          </w:p>
        </w:tc>
      </w:tr>
      <w:tr>
        <w:trPr>
          <w:trHeight w:val="708"/>
        </w:trPr>
        <w:tc>
          <w:tcPr>
            <w:tcW w:w="3256" w:type="dxa"/>
            <w:textDirection w:val="lrTb"/>
            <w:noWrap w:val="false"/>
          </w:tcPr>
          <w:p>
            <w:pPr>
              <w:pStyle w:val="829"/>
              <w:ind w:left="25"/>
              <w:jc w:val="both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4" name="Рисунок 2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12"/>
                              <a:srcRect l="1587" t="9580" r="2611" b="2652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" o:spid="_x0000_s3" type="#_x0000_t75" style="mso-wrap-distance-left:0.0pt;mso-wrap-distance-top:0.0pt;mso-wrap-distance-right:0.0pt;mso-wrap-distance-bottom:0.0pt;width:141.7pt;height:141.7pt;" stroked="f">
                      <v:path textboxrect="0,0,0,0"/>
                      <v:imagedata r:id="rId12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textDirection w:val="lrTb"/>
            <w:noWrap w:val="false"/>
          </w:tcPr>
          <w:p>
            <w:pPr>
              <w:pStyle w:val="829"/>
              <w:jc w:val="left"/>
              <w:spacing w:before="0" w:after="0" w:line="276" w:lineRule="auto"/>
              <w:shd w:val="clear" w:color="auto" w:fill="auto"/>
            </w:pPr>
            <w:r>
              <w:rPr>
                <w:bCs w:val="0"/>
              </w:rPr>
              <w:t xml:space="preserve">Есаулова Светлана Сергеевна</w:t>
            </w:r>
            <w:r>
              <w:rPr>
                <w:b w:val="0"/>
              </w:rPr>
            </w:r>
            <w:r/>
          </w:p>
          <w:p>
            <w:pPr>
              <w:pStyle w:val="829"/>
              <w:jc w:val="left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w:rPr>
                <w:bCs w:val="0"/>
              </w:rPr>
            </w:r>
            <w:r>
              <w:rPr>
                <w:rFonts w:ascii="Helvetica" w:hAnsi="Helvetica" w:cs="Helvetica"/>
                <w:b w:val="0"/>
                <w:bCs w:val="0"/>
                <w:color w:val="3C4043"/>
                <w:sz w:val="21"/>
                <w:szCs w:val="21"/>
                <w:shd w:val="clear" w:color="auto" w:fill="ffffff"/>
              </w:rPr>
              <w:t xml:space="preserve">начальник социально-экономического отдела аппарата Профсоюза</w:t>
            </w:r>
            <w:r/>
          </w:p>
        </w:tc>
      </w:tr>
      <w:tr>
        <w:trPr>
          <w:trHeight w:val="723"/>
        </w:trPr>
        <w:tc>
          <w:tcPr>
            <w:tcW w:w="3256" w:type="dxa"/>
            <w:textDirection w:val="lrTb"/>
            <w:noWrap w:val="false"/>
          </w:tcPr>
          <w:p>
            <w:pPr>
              <w:pStyle w:val="829"/>
              <w:ind w:left="426" w:hanging="404"/>
              <w:jc w:val="left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5" name="Рисунок 3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13"/>
                              <a:srcRect l="-160" t="10362" r="159" b="2297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mso-wrap-distance-left:0.0pt;mso-wrap-distance-top:0.0pt;mso-wrap-distance-right:0.0pt;mso-wrap-distance-bottom:0.0pt;width:141.7pt;height:141.7pt;" stroked="f">
                      <v:path textboxrect="0,0,0,0"/>
                      <v:imagedata r:id="rId13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textDirection w:val="lrTb"/>
            <w:noWrap w:val="false"/>
          </w:tcPr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Style w:val="831"/>
              </w:rPr>
            </w:pPr>
            <w:r>
              <w:rPr>
                <w:rStyle w:val="831"/>
                <w:b/>
                <w:bCs/>
              </w:rPr>
              <w:t xml:space="preserve">Зайцева Татьяна Александровна</w:t>
            </w:r>
            <w:r>
              <w:rPr>
                <w:rStyle w:val="831"/>
              </w:rPr>
              <w:t xml:space="preserve"> </w:t>
            </w:r>
            <w:r/>
          </w:p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</w:pPr>
            <w:r>
              <w:rPr>
                <w:rStyle w:val="831"/>
              </w:rPr>
            </w:r>
            <w:r>
              <w:rPr>
                <w:rFonts w:ascii="Helvetica" w:hAnsi="Helvetica" w:cs="Helvetica"/>
                <w:color w:val="3C4043"/>
                <w:sz w:val="21"/>
                <w:szCs w:val="21"/>
                <w:shd w:val="clear" w:color="auto" w:fill="ffffff"/>
              </w:rPr>
              <w:t xml:space="preserve">Председатель Сургутской районной организации Профсоюза</w:t>
            </w:r>
            <w:r/>
          </w:p>
        </w:tc>
      </w:tr>
      <w:tr>
        <w:trPr>
          <w:trHeight w:val="723"/>
        </w:trPr>
        <w:tc>
          <w:tcPr>
            <w:tcW w:w="3256" w:type="dxa"/>
            <w:vMerge w:val="restart"/>
            <w:textDirection w:val="lrTb"/>
            <w:noWrap w:val="false"/>
          </w:tcPr>
          <w:p>
            <w:pPr>
              <w:pStyle w:val="829"/>
              <w:ind w:left="25"/>
              <w:jc w:val="both"/>
              <w:spacing w:before="0" w:after="0" w:line="276" w:lineRule="auto"/>
              <w:shd w:val="clear" w:color="auto" w:fill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6" name="Рисунок 16" descr="МОПО :: «Такая профсоюзная учёба полезна и необходима!»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45079574" name="Picture 55" descr="МОПО :: «Такая профсоюзная учёба полезна и необходима!»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14"/>
                              <a:srcRect l="38882" t="18308" r="39632" b="4944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mso-wrap-distance-left:0.0pt;mso-wrap-distance-top:0.0pt;mso-wrap-distance-right:0.0pt;mso-wrap-distance-bottom:0.0pt;width:141.7pt;height:141.7pt;" stroked="f">
                      <v:path textboxrect="0,0,0,0"/>
                      <v:imagedata r:id="rId14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vMerge w:val="restart"/>
            <w:textDirection w:val="lrTb"/>
            <w:noWrap w:val="false"/>
          </w:tcPr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</w:pPr>
            <w:r>
              <w:rPr>
                <w:rStyle w:val="831"/>
                <w:b/>
                <w:bCs/>
              </w:rPr>
              <w:t xml:space="preserve">Ивченко Надежда Павловна</w:t>
            </w:r>
            <w:r>
              <w:rPr>
                <w:rStyle w:val="831"/>
                <w:b/>
                <w:bCs/>
              </w:rPr>
              <w:t xml:space="preserve"> </w:t>
            </w:r>
            <w:r>
              <w:rPr>
                <w:rStyle w:val="831"/>
              </w:rPr>
            </w:r>
            <w:r/>
          </w:p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</w:pPr>
            <w:r>
              <w:rPr>
                <w:rFonts w:ascii="Helvetica" w:hAnsi="Helvetica" w:cs="Helvetica"/>
                <w:color w:val="3C4043"/>
                <w:sz w:val="21"/>
                <w:szCs w:val="21"/>
                <w:shd w:val="clear" w:color="auto" w:fill="ffffff"/>
              </w:rPr>
              <w:t xml:space="preserve">Первый заместитель председателя Межрегиональной профсоюзной организации ПАО «ЛУКОЙЛ»</w:t>
            </w:r>
            <w:r/>
          </w:p>
        </w:tc>
      </w:tr>
      <w:tr>
        <w:trPr>
          <w:trHeight w:val="723"/>
        </w:trPr>
        <w:tc>
          <w:tcPr>
            <w:tcW w:w="3256" w:type="dxa"/>
            <w:vMerge w:val="restart"/>
            <w:textDirection w:val="lrTb"/>
            <w:noWrap w:val="false"/>
          </w:tcPr>
          <w:p>
            <w:pPr>
              <w:pStyle w:val="829"/>
              <w:ind w:left="25"/>
              <w:jc w:val="both"/>
              <w:spacing w:before="0" w:after="0" w:line="276" w:lineRule="auto"/>
              <w:shd w:val="clear" w:color="auto" w:fill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7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85683206" name="" hidden="0"/>
                              <pic:cNvPicPr/>
                              <pic:nvPr isPhoto="0" userDrawn="0"/>
                            </pic:nvPicPr>
                            <pic:blipFill>
                              <a:blip r:embed="rId15"/>
                              <a:srcRect l="0" t="7415" r="0" b="17075"/>
                              <a:stretch/>
                            </pic:blipFill>
                            <pic:spPr bwMode="auto">
                              <a:xfrm rot="0" flipH="0" flipV="0"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" o:spid="_x0000_s6" type="#_x0000_t75" style="mso-wrap-distance-left:0.0pt;mso-wrap-distance-top:0.0pt;mso-wrap-distance-right:0.0pt;mso-wrap-distance-bottom:0.0pt;width:141.7pt;height:141.7pt;rotation:0;" stroked="false">
                      <v:path textboxrect="0,0,0,0"/>
                      <v:imagedata r:id="rId15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vMerge w:val="restart"/>
            <w:textDirection w:val="lrTb"/>
            <w:noWrap w:val="false"/>
          </w:tcPr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Style w:val="831"/>
                <w:b/>
                <w:bCs/>
                <w:color w:val="000000"/>
                <w:highlight w:val="none"/>
              </w:rPr>
            </w:pPr>
            <w:r>
              <w:rPr>
                <w:rStyle w:val="831"/>
                <w:b/>
                <w:bCs/>
              </w:rPr>
            </w:r>
            <w:r>
              <w:rPr>
                <w:rStyle w:val="831"/>
                <w:b/>
                <w:bCs/>
                <w:color w:val="000000" w:themeColor="text1"/>
                <w:highlight w:val="white"/>
              </w:rPr>
              <w:t xml:space="preserve">Корабельников</w:t>
            </w:r>
            <w:r>
              <w:rPr>
                <w:rStyle w:val="831"/>
                <w:b/>
                <w:bCs/>
                <w:color w:val="000000" w:themeColor="text1"/>
                <w:highlight w:val="white"/>
                <w:lang w:val="en-US"/>
              </w:rPr>
              <w:t xml:space="preserve"> </w:t>
            </w:r>
            <w:r>
              <w:rPr>
                <w:rStyle w:val="831"/>
                <w:b/>
                <w:bCs/>
                <w:color w:val="000000" w:themeColor="text1"/>
                <w:highlight w:val="white"/>
                <w:lang w:val="ru-RU"/>
              </w:rPr>
              <w:t xml:space="preserve">Алексей Васильевич</w:t>
            </w:r>
            <w:r>
              <w:rPr>
                <w:rStyle w:val="831"/>
                <w:b/>
                <w:bCs/>
              </w:rPr>
            </w:r>
            <w:r/>
          </w:p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Fonts w:ascii="Helvetica" w:hAnsi="Helvetica" w:cs="Helvetica"/>
                <w:color w:val="3C4043"/>
                <w:sz w:val="21"/>
                <w:szCs w:val="21"/>
              </w:rPr>
            </w:pPr>
            <w:r>
              <w:rPr>
                <w:rFonts w:ascii="Helvetica" w:hAnsi="Helvetica" w:cs="Helvetica"/>
                <w:color w:val="3C4043"/>
                <w:sz w:val="21"/>
                <w:shd w:val="clear" w:color="auto" w:fill="ffffff"/>
              </w:rPr>
              <w:t xml:space="preserve">з</w:t>
            </w:r>
            <w:r>
              <w:rPr>
                <w:rFonts w:ascii="Helvetica" w:hAnsi="Helvetica" w:cs="Helvetica"/>
                <w:color w:val="3C4043"/>
                <w:sz w:val="21"/>
                <w:shd w:val="clear" w:color="auto" w:fill="ffffff"/>
              </w:rPr>
              <w:t xml:space="preserve">аместитель Председателя Межрегиональной профсоюзной организации ПАО «НК «Роснефть»</w:t>
            </w:r>
            <w:r>
              <w:rPr>
                <w:rFonts w:ascii="Helvetica" w:hAnsi="Helvetica" w:cs="Helvetica"/>
                <w:bCs/>
                <w:color w:val="3C4043"/>
                <w:sz w:val="21"/>
                <w:shd w:val="clear" w:color="auto" w:fill="ffffff"/>
                <w:lang w:val="ru-RU"/>
              </w:rPr>
            </w:r>
            <w:r/>
          </w:p>
        </w:tc>
      </w:tr>
      <w:tr>
        <w:trPr>
          <w:trHeight w:val="723"/>
        </w:trPr>
        <w:tc>
          <w:tcPr>
            <w:tcW w:w="3256" w:type="dxa"/>
            <w:vMerge w:val="restart"/>
            <w:textDirection w:val="lrTb"/>
            <w:noWrap w:val="false"/>
          </w:tcPr>
          <w:p>
            <w:pPr>
              <w:pStyle w:val="829"/>
              <w:ind w:left="25"/>
              <w:jc w:val="both"/>
              <w:spacing w:before="0" w:after="0" w:line="276" w:lineRule="auto"/>
              <w:shd w:val="clear" w:color="auto" w:fill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8" name="Рисунок 15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10690250" name="Picture 51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16"/>
                              <a:srcRect l="53464" t="24893" r="39201" b="6410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" o:spid="_x0000_s7" type="#_x0000_t75" style="mso-wrap-distance-left:0.0pt;mso-wrap-distance-top:0.0pt;mso-wrap-distance-right:0.0pt;mso-wrap-distance-bottom:0.0pt;width:141.7pt;height:141.7pt;" stroked="f">
                      <v:path textboxrect="0,0,0,0"/>
                      <v:imagedata r:id="rId16" o:title=""/>
                    </v:shape>
                  </w:pict>
                </mc:Fallback>
              </mc:AlternateContent>
            </w:r>
            <w:r>
              <w:rPr>
                <w:b w:val="0"/>
              </w:rPr>
            </w:r>
            <w:r/>
          </w:p>
        </w:tc>
        <w:tc>
          <w:tcPr>
            <w:tcW w:w="6120" w:type="dxa"/>
            <w:vMerge w:val="restart"/>
            <w:textDirection w:val="lrTb"/>
            <w:noWrap w:val="false"/>
          </w:tcPr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</w:pPr>
            <w:r>
              <w:rPr>
                <w:b/>
                <w:bCs/>
              </w:rPr>
              <w:t xml:space="preserve">Осташкин Андрей Ильич</w:t>
            </w:r>
            <w:r>
              <w:t xml:space="preserve"> </w:t>
            </w:r>
            <w:r/>
          </w:p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</w:pPr>
            <w:r>
              <w:rPr>
                <w:rFonts w:ascii="Helvetica" w:hAnsi="Helvetica" w:cs="Helvetica"/>
                <w:color w:val="3C4043"/>
                <w:sz w:val="21"/>
                <w:szCs w:val="21"/>
                <w:shd w:val="clear" w:color="auto" w:fill="ffffff"/>
              </w:rPr>
              <w:t xml:space="preserve">Председатель объединенной первичной профсоюзной организации АО «Транснефть – Верхняя Волга»</w:t>
            </w:r>
            <w:r>
              <w:rPr>
                <w:rStyle w:val="831"/>
              </w:rPr>
            </w:r>
            <w:r/>
          </w:p>
        </w:tc>
      </w:tr>
      <w:tr>
        <w:trPr>
          <w:trHeight w:val="708"/>
        </w:trPr>
        <w:tc>
          <w:tcPr>
            <w:tcW w:w="3256" w:type="dxa"/>
            <w:textDirection w:val="lrTb"/>
            <w:noWrap w:val="false"/>
          </w:tcPr>
          <w:p>
            <w:pPr>
              <w:pStyle w:val="829"/>
              <w:ind w:left="25"/>
              <w:jc w:val="both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9" name="Рисунок 5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4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17"/>
                              <a:srcRect l="0" t="7059" r="0" b="2629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" o:spid="_x0000_s8" type="#_x0000_t75" style="mso-wrap-distance-left:0.0pt;mso-wrap-distance-top:0.0pt;mso-wrap-distance-right:0.0pt;mso-wrap-distance-bottom:0.0pt;width:141.7pt;height:141.7pt;" stroked="f">
                      <v:path textboxrect="0,0,0,0"/>
                      <v:imagedata r:id="rId17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textDirection w:val="lrTb"/>
            <w:noWrap w:val="false"/>
          </w:tcPr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Style w:val="831"/>
              </w:rPr>
            </w:pPr>
            <w:r>
              <w:rPr>
                <w:rStyle w:val="831"/>
                <w:b/>
                <w:bCs/>
              </w:rPr>
              <w:t xml:space="preserve">Сафиханов Валерий Хурматович</w:t>
            </w:r>
            <w:r>
              <w:rPr>
                <w:rStyle w:val="831"/>
              </w:rPr>
              <w:t xml:space="preserve"> </w:t>
            </w:r>
            <w:r>
              <w:rPr>
                <w:rStyle w:val="831"/>
              </w:rPr>
            </w:r>
            <w:r/>
          </w:p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Style w:val="831"/>
              </w:rPr>
            </w:pPr>
            <w:r>
              <w:rPr>
                <w:rStyle w:val="831"/>
              </w:rPr>
            </w:r>
            <w:r>
              <w:rPr>
                <w:rFonts w:ascii="Helvetica" w:hAnsi="Helvetica" w:cs="Helvetica"/>
                <w:color w:val="3C4043"/>
                <w:sz w:val="21"/>
                <w:szCs w:val="21"/>
                <w:shd w:val="clear" w:color="auto" w:fill="ffffff"/>
              </w:rPr>
              <w:t xml:space="preserve">Председатель республиканской организации Башкортостана</w:t>
            </w:r>
            <w:r/>
          </w:p>
        </w:tc>
      </w:tr>
      <w:tr>
        <w:trPr>
          <w:trHeight w:val="708"/>
        </w:trPr>
        <w:tc>
          <w:tcPr>
            <w:tcW w:w="3256" w:type="dxa"/>
            <w:textDirection w:val="lrTb"/>
            <w:noWrap w:val="false"/>
          </w:tcPr>
          <w:p>
            <w:pPr>
              <w:pStyle w:val="829"/>
              <w:ind w:left="426" w:hanging="404"/>
              <w:jc w:val="left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10" name="Рисунок 12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1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18"/>
                              <a:srcRect l="481" t="5217" r="-480" b="2809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" o:spid="_x0000_s9" type="#_x0000_t75" style="mso-wrap-distance-left:0.0pt;mso-wrap-distance-top:0.0pt;mso-wrap-distance-right:0.0pt;mso-wrap-distance-bottom:0.0pt;width:141.7pt;height:141.7pt;" stroked="f">
                      <v:path textboxrect="0,0,0,0"/>
                      <v:imagedata r:id="rId18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textDirection w:val="lrTb"/>
            <w:noWrap w:val="false"/>
          </w:tcPr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Style w:val="831"/>
                <w:b/>
              </w:rPr>
            </w:pPr>
            <w:r>
              <w:rPr>
                <w:rStyle w:val="831"/>
                <w:b/>
                <w:bCs/>
              </w:rPr>
              <w:t xml:space="preserve">Харитонов Вячеслав Николаевич</w:t>
            </w:r>
            <w:r>
              <w:rPr>
                <w:rStyle w:val="831"/>
              </w:rPr>
            </w:r>
            <w:r/>
          </w:p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Style w:val="831"/>
              </w:rPr>
            </w:pPr>
            <w:r>
              <w:rPr>
                <w:rStyle w:val="831"/>
                <w:b/>
                <w:bCs/>
              </w:rPr>
            </w:r>
            <w:r>
              <w:rPr>
                <w:rFonts w:ascii="Helvetica" w:hAnsi="Helvetica" w:cs="Helvetica"/>
                <w:color w:val="3C4043"/>
                <w:sz w:val="21"/>
                <w:szCs w:val="21"/>
                <w:shd w:val="clear" w:color="auto" w:fill="ffffff"/>
              </w:rPr>
              <w:t xml:space="preserve">Председатель межрегиональной профсоюзной организации «СИБУР Профсоюз»</w:t>
            </w:r>
            <w:r/>
          </w:p>
        </w:tc>
      </w:tr>
      <w:tr>
        <w:trPr>
          <w:trHeight w:val="708"/>
        </w:trPr>
        <w:tc>
          <w:tcPr>
            <w:tcW w:w="3256" w:type="dxa"/>
            <w:vMerge w:val="restart"/>
            <w:textDirection w:val="lrTb"/>
            <w:noWrap w:val="false"/>
          </w:tcPr>
          <w:p>
            <w:pPr>
              <w:pStyle w:val="829"/>
              <w:ind w:left="426" w:hanging="404"/>
              <w:jc w:val="left"/>
              <w:spacing w:before="0" w:after="0" w:line="276" w:lineRule="auto"/>
              <w:shd w:val="clear" w:color="auto" w:fill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11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91611961" name="" hidden="0"/>
                              <pic:cNvPicPr/>
                              <pic:nvPr isPhoto="0" userDrawn="0"/>
                            </pic:nvPicPr>
                            <pic:blipFill>
                              <a:blip r:embed="rId19"/>
                              <a:srcRect l="19721" t="5991" r="27564" b="9099"/>
                              <a:stretch/>
                            </pic:blipFill>
                            <pic:spPr bwMode="auto">
                              <a:xfrm rot="0" flipH="0" flipV="0"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" o:spid="_x0000_s10" type="#_x0000_t75" style="mso-wrap-distance-left:0.0pt;mso-wrap-distance-top:0.0pt;mso-wrap-distance-right:0.0pt;mso-wrap-distance-bottom:0.0pt;width:141.7pt;height:141.7pt;rotation:0;" stroked="false">
                      <v:path textboxrect="0,0,0,0"/>
                      <v:imagedata r:id="rId19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vMerge w:val="restart"/>
            <w:textDirection w:val="lrTb"/>
            <w:noWrap w:val="false"/>
          </w:tcPr>
          <w:p>
            <w:pPr>
              <w:pStyle w:val="828"/>
              <w:ind w:left="0" w:right="0"/>
              <w:jc w:val="left"/>
              <w:spacing w:before="0" w:beforeAutospacing="0" w:after="0" w:line="280" w:lineRule="exact"/>
              <w:shd w:val="clear" w:color="auto" w:fill="auto"/>
              <w:tabs>
                <w:tab w:val="left" w:pos="202" w:leader="none"/>
              </w:tabs>
              <w:rPr>
                <w:color w:val="000000"/>
              </w:rPr>
              <w:suppressLineNumbers w:val="0"/>
            </w:pPr>
            <w:r>
              <w:rPr>
                <w:rStyle w:val="831"/>
                <w:b/>
                <w:bCs/>
                <w:color w:val="000000" w:themeColor="text1"/>
              </w:rPr>
              <w:t xml:space="preserve">Хамадьяров</w:t>
            </w:r>
            <w:r>
              <w:rPr>
                <w:rStyle w:val="831"/>
                <w:b/>
                <w:bCs/>
                <w:color w:val="000000" w:themeColor="text1"/>
              </w:rPr>
              <w:t xml:space="preserve"> </w:t>
            </w:r>
            <w:r>
              <w:rPr>
                <w:rStyle w:val="831"/>
                <w:b/>
                <w:color w:val="000000" w:themeColor="text1"/>
              </w:rPr>
              <w:t xml:space="preserve">Рифдар Рифкатович</w:t>
            </w:r>
            <w:r>
              <w:rPr>
                <w:b/>
                <w:bCs/>
                <w:color w:val="000000"/>
              </w:rPr>
            </w:r>
            <w:r/>
          </w:p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Fonts w:ascii="Helvetica" w:hAnsi="Helvetica" w:cs="Helvetica"/>
                <w:color w:val="3C4043"/>
                <w:sz w:val="21"/>
                <w:szCs w:val="21"/>
              </w:rPr>
              <w:suppressLineNumbers w:val="0"/>
            </w:pPr>
            <w:r>
              <w:rPr>
                <w:rFonts w:ascii="Helvetica" w:hAnsi="Helvetica" w:cs="Helvetica"/>
                <w:bCs w:val="0"/>
                <w:color w:val="3C4043"/>
                <w:sz w:val="21"/>
                <w:shd w:val="clear" w:color="auto" w:fill="ffffff"/>
              </w:rPr>
            </w:r>
            <w:r>
              <w:rPr>
                <w:rFonts w:ascii="Helvetica" w:hAnsi="Helvetica" w:cs="Helvetica"/>
                <w:bCs w:val="0"/>
                <w:color w:val="3C4043"/>
                <w:sz w:val="21"/>
                <w:shd w:val="clear" w:color="auto" w:fill="ffffff"/>
              </w:rPr>
              <w:t xml:space="preserve">Председатель </w:t>
            </w:r>
            <w:r>
              <w:rPr>
                <w:rFonts w:ascii="Helvetica" w:hAnsi="Helvetica" w:cs="Helvetica"/>
                <w:bCs w:val="0"/>
                <w:color w:val="3C4043"/>
                <w:sz w:val="21"/>
                <w:shd w:val="clear" w:color="auto" w:fill="ffffff"/>
              </w:rPr>
              <w:t xml:space="preserve">Межрегиональной </w:t>
            </w:r>
            <w:r>
              <w:rPr>
                <w:rFonts w:ascii="Helvetica" w:hAnsi="Helvetica" w:cs="Helvetica"/>
                <w:bCs w:val="0"/>
                <w:color w:val="3C4043"/>
                <w:sz w:val="21"/>
                <w:shd w:val="clear" w:color="auto" w:fill="ffffff"/>
              </w:rPr>
              <w:t xml:space="preserve">профсоюзной организации Татнефть Профсоюз</w:t>
            </w:r>
            <w:r>
              <w:rPr>
                <w:rFonts w:ascii="Helvetica" w:hAnsi="Helvetica" w:cs="Helvetica"/>
                <w:color w:val="3C4043"/>
                <w:sz w:val="21"/>
                <w:shd w:val="clear" w:color="auto" w:fill="ffffff"/>
              </w:rPr>
            </w:r>
            <w:r/>
          </w:p>
        </w:tc>
      </w:tr>
      <w:tr>
        <w:trPr>
          <w:trHeight w:val="708"/>
        </w:trPr>
        <w:tc>
          <w:tcPr>
            <w:tcW w:w="3256" w:type="dxa"/>
            <w:vMerge w:val="restart"/>
            <w:textDirection w:val="lrTb"/>
            <w:noWrap w:val="false"/>
          </w:tcPr>
          <w:p>
            <w:pPr>
              <w:pStyle w:val="829"/>
              <w:ind w:left="426" w:hanging="404"/>
              <w:jc w:val="left"/>
              <w:spacing w:before="0" w:after="0" w:line="276" w:lineRule="auto"/>
              <w:shd w:val="clear" w:color="auto" w:fill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12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68336295" name="" hidden="0"/>
                              <pic:cNvPicPr/>
                              <pic:nvPr isPhoto="0" userDrawn="0"/>
                            </pic:nvPicPr>
                            <pic:blipFill>
                              <a:blip r:embed="rId20"/>
                              <a:srcRect l="29514" t="14806" r="35050" b="23353"/>
                              <a:stretch/>
                            </pic:blipFill>
                            <pic:spPr bwMode="auto">
                              <a:xfrm rot="0" flipH="0" flipV="0"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" o:spid="_x0000_s11" type="#_x0000_t75" style="mso-wrap-distance-left:0.0pt;mso-wrap-distance-top:0.0pt;mso-wrap-distance-right:0.0pt;mso-wrap-distance-bottom:0.0pt;width:141.7pt;height:141.7pt;rotation:0;" stroked="false">
                      <v:path textboxrect="0,0,0,0"/>
                      <v:imagedata r:id="rId20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vMerge w:val="restart"/>
            <w:textDirection w:val="lrTb"/>
            <w:noWrap w:val="false"/>
          </w:tcPr>
          <w:p>
            <w:pPr>
              <w:pStyle w:val="829"/>
              <w:ind w:left="0" w:right="0"/>
              <w:jc w:val="left"/>
              <w:spacing w:before="0" w:beforeAutospacing="0" w:after="0" w:line="320" w:lineRule="exact"/>
              <w:shd w:val="clear" w:color="auto" w:fill="auto"/>
              <w:rPr>
                <w:color w:val="000000"/>
              </w:rPr>
              <w:suppressLineNumbers w:val="0"/>
            </w:pPr>
            <w:r>
              <w:rPr>
                <w:rStyle w:val="831"/>
                <w:b/>
                <w:bCs/>
                <w:color w:val="000000" w:themeColor="text1"/>
              </w:rPr>
              <w:t xml:space="preserve">Чубарян </w:t>
            </w:r>
            <w:r>
              <w:rPr>
                <w:rStyle w:val="831"/>
                <w:b/>
                <w:color w:val="000000" w:themeColor="text1"/>
              </w:rPr>
              <w:t xml:space="preserve">Людмила Леонидовна</w:t>
            </w:r>
            <w:r>
              <w:rPr>
                <w:b/>
                <w:bCs/>
                <w:color w:val="000000"/>
              </w:rPr>
            </w:r>
            <w:r/>
          </w:p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Fonts w:ascii="Helvetica" w:hAnsi="Helvetica" w:cs="Helvetica"/>
                <w:color w:val="3C4043"/>
                <w:sz w:val="21"/>
              </w:rPr>
              <w:suppressLineNumbers w:val="0"/>
            </w:pPr>
            <w:r>
              <w:rPr>
                <w:rFonts w:ascii="Helvetica" w:hAnsi="Helvetica" w:cs="Helvetica"/>
                <w:color w:val="3C4043"/>
                <w:sz w:val="21"/>
                <w:szCs w:val="28"/>
                <w:shd w:val="clear" w:color="auto" w:fill="ffffff"/>
              </w:rPr>
            </w:r>
            <w:r>
              <w:rPr>
                <w:rFonts w:ascii="Helvetica" w:hAnsi="Helvetica" w:cs="Helvetica"/>
                <w:color w:val="3C4043"/>
                <w:sz w:val="21"/>
                <w:szCs w:val="28"/>
                <w:shd w:val="clear" w:color="auto" w:fill="ffffff"/>
              </w:rPr>
              <w:t xml:space="preserve">Председатель Краснодарской краевой организации </w:t>
            </w:r>
            <w:r>
              <w:rPr>
                <w:rFonts w:ascii="Helvetica" w:hAnsi="Helvetica" w:cs="Helvetica"/>
                <w:color w:val="3C4043"/>
                <w:sz w:val="21"/>
                <w:szCs w:val="28"/>
                <w:shd w:val="clear" w:color="auto" w:fill="ffffff"/>
              </w:rPr>
              <w:t xml:space="preserve">Профсоюза</w:t>
            </w:r>
            <w:r>
              <w:rPr>
                <w:rFonts w:ascii="Helvetica" w:hAnsi="Helvetica" w:cs="Helvetica"/>
                <w:color w:val="3C4043"/>
                <w:sz w:val="21"/>
                <w:shd w:val="clear" w:color="auto" w:fill="ffffff"/>
              </w:rPr>
            </w:r>
            <w:r/>
          </w:p>
        </w:tc>
      </w:tr>
    </w:tbl>
    <w:p>
      <w:pPr>
        <w:jc w:val="center"/>
        <w:spacing w:after="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</w:r>
      <w:r/>
    </w:p>
    <w:p>
      <w:pPr>
        <w:jc w:val="center"/>
        <w:spacing w:after="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</w:r>
      <w:r/>
    </w:p>
    <w:p>
      <w:pPr>
        <w:jc w:val="center"/>
        <w:spacing w:after="0"/>
        <w:rPr>
          <w:rFonts w:ascii="Times New Roman" w:hAnsi="Times New Roman" w:cs="Times New Roman"/>
          <w:b/>
          <w:sz w:val="28"/>
          <w:highlight w:val="none"/>
        </w:rPr>
      </w:pPr>
      <w:r>
        <w:rPr>
          <w:rFonts w:ascii="Times New Roman" w:hAnsi="Times New Roman" w:cs="Times New Roman"/>
          <w:b/>
          <w:sz w:val="28"/>
        </w:rPr>
        <w:t xml:space="preserve">Состав Отраслевой комиссии от </w:t>
      </w:r>
      <w:r>
        <w:rPr>
          <w:rFonts w:ascii="Times New Roman" w:hAnsi="Times New Roman" w:cs="Times New Roman"/>
          <w:b/>
          <w:sz w:val="28"/>
        </w:rPr>
        <w:t xml:space="preserve">стороны работодателей</w:t>
      </w:r>
      <w:r/>
    </w:p>
    <w:p>
      <w:pPr>
        <w:jc w:val="center"/>
        <w:spacing w:after="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highlight w:val="none"/>
        </w:rPr>
      </w:r>
      <w:r>
        <w:rPr>
          <w:rFonts w:ascii="Times New Roman" w:hAnsi="Times New Roman" w:cs="Times New Roman"/>
          <w:b/>
          <w:sz w:val="28"/>
          <w:highlight w:val="none"/>
        </w:rPr>
      </w:r>
      <w:r/>
    </w:p>
    <w:p>
      <w:pPr>
        <w:pStyle w:val="834"/>
        <w:numPr>
          <w:ilvl w:val="0"/>
          <w:numId w:val="6"/>
        </w:numPr>
        <w:ind w:left="0" w:firstLine="0"/>
        <w:jc w:val="both"/>
        <w:spacing w:after="0"/>
        <w:rPr>
          <w:rFonts w:ascii="Times New Roman" w:hAnsi="Times New Roman" w:cs="Times New Roman"/>
          <w:b w:val="0"/>
          <w:sz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b w:val="0"/>
          <w:sz w:val="28"/>
        </w:rPr>
        <w:t xml:space="preserve">Кобанов Александр Иванович – Вице-президент – Исполнительный директор Общероссийского отраслевого объединения работодателей нефтяной и газовой промышленности (далее – Объединение), Координатор стороны работодателей</w:t>
      </w:r>
      <w:r>
        <w:rPr>
          <w:rFonts w:ascii="Times New Roman" w:hAnsi="Times New Roman" w:cs="Times New Roman"/>
          <w:b w:val="0"/>
          <w:sz w:val="28"/>
        </w:rPr>
      </w:r>
      <w:r/>
    </w:p>
    <w:p>
      <w:pPr>
        <w:jc w:val="both"/>
        <w:spacing w:after="0"/>
        <w:rPr>
          <w:rFonts w:ascii="Times New Roman" w:hAnsi="Times New Roman" w:cs="Times New Roman"/>
          <w:b w:val="0"/>
          <w:sz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b w:val="0"/>
          <w:sz w:val="28"/>
        </w:rPr>
        <w:t xml:space="preserve"> </w:t>
      </w:r>
      <w:r>
        <w:rPr>
          <w:rFonts w:ascii="Times New Roman" w:hAnsi="Times New Roman" w:cs="Times New Roman"/>
          <w:b w:val="0"/>
          <w:sz w:val="28"/>
        </w:rPr>
        <w:t xml:space="preserve">2.  Александрова Галина Викторовна. – первый заместитель Генерального директора ГУП РК «Черноморнефтегаз» </w:t>
      </w:r>
      <w:r>
        <w:rPr>
          <w:rFonts w:ascii="Times New Roman" w:hAnsi="Times New Roman" w:cs="Times New Roman"/>
          <w:b w:val="0"/>
          <w:sz w:val="28"/>
        </w:rPr>
      </w:r>
      <w:r/>
    </w:p>
    <w:p>
      <w:pPr>
        <w:jc w:val="both"/>
        <w:spacing w:after="0"/>
        <w:rPr>
          <w:rFonts w:ascii="Times New Roman" w:hAnsi="Times New Roman" w:cs="Times New Roman"/>
          <w:b w:val="0"/>
          <w:sz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b w:val="0"/>
          <w:sz w:val="28"/>
        </w:rPr>
      </w:r>
      <w:r>
        <w:rPr>
          <w:rFonts w:ascii="Times New Roman" w:hAnsi="Times New Roman" w:cs="Times New Roman"/>
          <w:b w:val="0"/>
          <w:sz w:val="28"/>
        </w:rPr>
        <w:t xml:space="preserve">3. Кобозев Иван Георгиевич – заместитель Исполнительного директора, начальник организационно-правового отдела Объединения</w:t>
      </w:r>
      <w:r>
        <w:rPr>
          <w:rFonts w:ascii="Times New Roman" w:hAnsi="Times New Roman" w:cs="Times New Roman"/>
          <w:b w:val="0"/>
          <w:sz w:val="28"/>
        </w:rPr>
      </w:r>
      <w:r/>
    </w:p>
    <w:p>
      <w:pPr>
        <w:jc w:val="both"/>
        <w:spacing w:after="0"/>
        <w:rPr>
          <w:rFonts w:ascii="Times New Roman" w:hAnsi="Times New Roman" w:cs="Times New Roman"/>
          <w:b w:val="0"/>
          <w:sz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b w:val="0"/>
          <w:sz w:val="28"/>
        </w:rPr>
        <w:t xml:space="preserve"> </w:t>
      </w:r>
      <w:r>
        <w:rPr>
          <w:rFonts w:ascii="Times New Roman" w:hAnsi="Times New Roman" w:cs="Times New Roman"/>
          <w:b w:val="0"/>
          <w:sz w:val="28"/>
        </w:rPr>
        <w:t xml:space="preserve">4. Любимов Дмитрий Сергеевич – Начальник отдела медицинского и бытового обеспечения департамента управления персоналом ПАО  «Транснефть»   </w:t>
      </w:r>
      <w:r>
        <w:rPr>
          <w:rFonts w:ascii="Times New Roman" w:hAnsi="Times New Roman" w:cs="Times New Roman"/>
          <w:b w:val="0"/>
          <w:sz w:val="28"/>
        </w:rPr>
      </w:r>
      <w:r/>
    </w:p>
    <w:p>
      <w:pPr>
        <w:jc w:val="both"/>
        <w:spacing w:after="0"/>
        <w:rPr>
          <w:rFonts w:ascii="Times New Roman" w:hAnsi="Times New Roman" w:cs="Times New Roman"/>
          <w:b w:val="0"/>
          <w:sz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b w:val="0"/>
          <w:sz w:val="28"/>
        </w:rPr>
      </w:r>
      <w:r>
        <w:rPr>
          <w:rFonts w:ascii="Times New Roman" w:hAnsi="Times New Roman" w:cs="Times New Roman"/>
          <w:b w:val="0"/>
          <w:sz w:val="28"/>
        </w:rPr>
        <w:t xml:space="preserve">5.  Прокопович Денис Владимирович – заместитель начальника отдела по связям с государственными органами Саморегулируемой организации «Ассоциация строителей газового и нефтяного комплексов» </w:t>
      </w:r>
      <w:r>
        <w:rPr>
          <w:rFonts w:ascii="Times New Roman" w:hAnsi="Times New Roman" w:cs="Times New Roman"/>
          <w:b w:val="0"/>
          <w:sz w:val="28"/>
        </w:rPr>
      </w:r>
      <w:r/>
    </w:p>
    <w:p>
      <w:pPr>
        <w:jc w:val="both"/>
        <w:spacing w:after="0"/>
        <w:rPr>
          <w:rFonts w:ascii="Times New Roman" w:hAnsi="Times New Roman" w:cs="Times New Roman"/>
          <w:b w:val="0"/>
          <w:sz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b w:val="0"/>
          <w:sz w:val="28"/>
        </w:rPr>
      </w:r>
      <w:r>
        <w:rPr>
          <w:rFonts w:ascii="Times New Roman" w:hAnsi="Times New Roman" w:cs="Times New Roman"/>
          <w:b w:val="0"/>
          <w:sz w:val="28"/>
        </w:rPr>
        <w:t xml:space="preserve"> </w:t>
      </w:r>
      <w:r>
        <w:rPr>
          <w:rFonts w:ascii="Times New Roman" w:hAnsi="Times New Roman" w:cs="Times New Roman"/>
          <w:b w:val="0"/>
          <w:sz w:val="28"/>
        </w:rPr>
        <w:t xml:space="preserve">6.  </w:t>
      </w:r>
      <w:r>
        <w:rPr>
          <w:rFonts w:ascii="Times New Roman" w:hAnsi="Times New Roman" w:cs="Times New Roman"/>
          <w:b w:val="0"/>
          <w:sz w:val="28"/>
        </w:rPr>
        <w:t xml:space="preserve">Рожков Александр Александрович – Исполнительный директор Регионального отраслевого объединения работодателей нефтяной и газовой промышленности Ханты-Мансийского автономного округа – Югры </w:t>
      </w:r>
      <w:r>
        <w:rPr>
          <w:rFonts w:ascii="Times New Roman" w:hAnsi="Times New Roman" w:cs="Times New Roman"/>
          <w:b w:val="0"/>
          <w:sz w:val="28"/>
        </w:rPr>
        <w:t xml:space="preserve"> </w:t>
      </w:r>
      <w:r>
        <w:rPr>
          <w:rFonts w:ascii="Times New Roman" w:hAnsi="Times New Roman" w:cs="Times New Roman"/>
          <w:b w:val="0"/>
          <w:sz w:val="28"/>
        </w:rPr>
      </w:r>
      <w:r/>
    </w:p>
    <w:p>
      <w:pPr>
        <w:jc w:val="both"/>
        <w:spacing w:after="0"/>
        <w:rPr>
          <w:rFonts w:ascii="Times New Roman" w:hAnsi="Times New Roman" w:cs="Times New Roman"/>
          <w:b w:val="0"/>
          <w:sz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b w:val="0"/>
          <w:sz w:val="28"/>
        </w:rPr>
        <w:t xml:space="preserve">7. Хасанов Рустем Мансурович – Руководитель центра компенсаций и льгот Департамента организационного развития и управления персоналом ПАО «Газпром нефть»    </w:t>
      </w:r>
      <w:r>
        <w:rPr>
          <w:rFonts w:ascii="Times New Roman" w:hAnsi="Times New Roman" w:cs="Times New Roman"/>
          <w:b w:val="0"/>
          <w:sz w:val="28"/>
        </w:rPr>
      </w:r>
      <w:r/>
    </w:p>
    <w:p>
      <w:pPr>
        <w:jc w:val="both"/>
        <w:spacing w:after="0"/>
        <w:rPr>
          <w:rFonts w:ascii="Times New Roman" w:hAnsi="Times New Roman" w:cs="Times New Roman"/>
          <w:b w:val="0"/>
          <w:sz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b w:val="0"/>
          <w:sz w:val="28"/>
        </w:rPr>
        <w:t xml:space="preserve">8.   Часовников Дмитрий Владимирович – Заместитель Генерального директора ООО «РН Ванкор» по персоналу и социальным программам  </w:t>
      </w:r>
      <w:r>
        <w:rPr>
          <w:rFonts w:ascii="Times New Roman" w:hAnsi="Times New Roman" w:cs="Times New Roman"/>
          <w:b w:val="0"/>
          <w:sz w:val="28"/>
        </w:rPr>
      </w:r>
      <w:r/>
    </w:p>
    <w:p>
      <w:pPr>
        <w:jc w:val="both"/>
        <w:spacing w:after="0"/>
        <w:rPr>
          <w:rFonts w:ascii="Times New Roman" w:hAnsi="Times New Roman" w:cs="Times New Roman"/>
          <w:b w:val="0"/>
          <w:sz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b w:val="0"/>
          <w:sz w:val="28"/>
        </w:rPr>
        <w:t xml:space="preserve">9.   Шагов Александр Владимирович – заместитель начальника Департамента ПАО «Газпром»   </w:t>
      </w:r>
      <w:r>
        <w:rPr>
          <w:rFonts w:ascii="Times New Roman" w:hAnsi="Times New Roman" w:cs="Times New Roman"/>
          <w:b w:val="0"/>
          <w:sz w:val="28"/>
        </w:rPr>
      </w:r>
      <w:r/>
    </w:p>
    <w:p>
      <w:pPr>
        <w:jc w:val="both"/>
        <w:spacing w:after="0"/>
        <w:rPr>
          <w:rFonts w:ascii="Times New Roman" w:hAnsi="Times New Roman" w:cs="Times New Roman"/>
          <w:b w:val="0"/>
          <w:sz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b w:val="0"/>
          <w:sz w:val="28"/>
        </w:rPr>
        <w:t xml:space="preserve">10. Мазаев Константин Андреевич - Руководитель по компенсациям, льготам и кадровой поддержке. Компенсации и льготы, Кадровая поддержка ООО "</w:t>
      </w:r>
      <w:r>
        <w:rPr>
          <w:rFonts w:ascii="Times New Roman" w:hAnsi="Times New Roman" w:cs="Times New Roman"/>
          <w:b w:val="0"/>
          <w:sz w:val="28"/>
        </w:rPr>
      </w:r>
    </w:p>
    <w:p>
      <w:pPr>
        <w:jc w:val="both"/>
        <w:spacing w:after="0"/>
        <w:rPr>
          <w:rFonts w:ascii="Times New Roman" w:hAnsi="Times New Roman" w:cs="Times New Roman"/>
          <w:b w:val="0"/>
          <w:sz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b w:val="0"/>
          <w:sz w:val="28"/>
        </w:rPr>
        <w:t xml:space="preserve">«СИБУР»</w:t>
      </w:r>
      <w:r/>
      <w:r/>
    </w:p>
    <w:sectPr>
      <w:footnotePr/>
      <w:endnotePr/>
      <w:type w:val="nextPage"/>
      <w:pgSz w:w="11906" w:h="16838" w:orient="portrait"/>
      <w:pgMar w:top="1134" w:right="850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Helvetica">
    <w:panose1 w:val="020B0604020202020204"/>
  </w:font>
  <w:font w:name="Segoe UI">
    <w:panose1 w:val="020B0502040204020203"/>
  </w:font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86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06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226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946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66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86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06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826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546" w:hanging="18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right"/>
      <w:pPr>
        <w:ind w:left="709" w:hanging="360"/>
      </w:pPr>
      <w:rPr>
        <w:rFonts w:ascii="Arial" w:hAnsi="Arial" w:cs="Arial" w:eastAsia="Arial"/>
        <w:color w:val="2C2D2E"/>
        <w:sz w:val="24"/>
      </w:rPr>
    </w:lvl>
    <w:lvl w:ilvl="1">
      <w:start w:val="1"/>
      <w:numFmt w:val="decimal"/>
      <w:isLgl w:val="false"/>
      <w:suff w:val="tab"/>
      <w:lvlText w:val="%2."/>
      <w:lvlJc w:val="right"/>
      <w:pPr>
        <w:ind w:left="1429" w:hanging="360"/>
      </w:pPr>
    </w:lvl>
    <w:lvl w:ilvl="2">
      <w:start w:val="1"/>
      <w:numFmt w:val="decimal"/>
      <w:isLgl w:val="false"/>
      <w:suff w:val="tab"/>
      <w:lvlText w:val="%3."/>
      <w:lvlJc w:val="right"/>
      <w:pPr>
        <w:ind w:left="2149" w:hanging="180"/>
      </w:pPr>
    </w:lvl>
    <w:lvl w:ilvl="3">
      <w:start w:val="1"/>
      <w:numFmt w:val="decimal"/>
      <w:isLgl w:val="false"/>
      <w:suff w:val="tab"/>
      <w:lvlText w:val="%4."/>
      <w:lvlJc w:val="right"/>
      <w:pPr>
        <w:ind w:left="2869" w:hanging="360"/>
      </w:pPr>
    </w:lvl>
    <w:lvl w:ilvl="4">
      <w:start w:val="1"/>
      <w:numFmt w:val="decimal"/>
      <w:isLgl w:val="false"/>
      <w:suff w:val="tab"/>
      <w:lvlText w:val="%5."/>
      <w:lvlJc w:val="right"/>
      <w:pPr>
        <w:ind w:left="3589" w:hanging="360"/>
      </w:pPr>
    </w:lvl>
    <w:lvl w:ilvl="5">
      <w:start w:val="1"/>
      <w:numFmt w:val="decimal"/>
      <w:isLgl w:val="false"/>
      <w:suff w:val="tab"/>
      <w:lvlText w:val="%6."/>
      <w:lvlJc w:val="right"/>
      <w:pPr>
        <w:ind w:left="4309" w:hanging="180"/>
      </w:pPr>
    </w:lvl>
    <w:lvl w:ilvl="6">
      <w:start w:val="1"/>
      <w:numFmt w:val="decimal"/>
      <w:isLgl w:val="false"/>
      <w:suff w:val="tab"/>
      <w:lvlText w:val="%7."/>
      <w:lvlJc w:val="right"/>
      <w:pPr>
        <w:ind w:left="5029" w:hanging="360"/>
      </w:pPr>
    </w:lvl>
    <w:lvl w:ilvl="7">
      <w:start w:val="1"/>
      <w:numFmt w:val="decimal"/>
      <w:isLgl w:val="false"/>
      <w:suff w:val="tab"/>
      <w:lvlText w:val="%8."/>
      <w:lvlJc w:val="right"/>
      <w:pPr>
        <w:ind w:left="5749" w:hanging="360"/>
      </w:pPr>
    </w:lvl>
    <w:lvl w:ilvl="8">
      <w:start w:val="1"/>
      <w:numFmt w:val="decimal"/>
      <w:isLgl w:val="false"/>
      <w:suff w:val="tab"/>
      <w:lvlText w:val="%9."/>
      <w:lvlJc w:val="right"/>
      <w:pPr>
        <w:ind w:left="6469" w:hanging="180"/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/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eastAsia="zh-CN"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hAnsiTheme="minorHAnsi" w:eastAsiaTheme="minorHAnsi" w:cstheme="minorBidi" w:hint="default"/>
        <w:sz w:val="22"/>
        <w:szCs w:val="22"/>
        <w:lang w:val="ru-RU" w:bidi="ar-SA" w:eastAsia="en-US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46">
    <w:name w:val="Heading 1"/>
    <w:basedOn w:val="822"/>
    <w:next w:val="822"/>
    <w:link w:val="647"/>
    <w:uiPriority w:val="9"/>
    <w:qFormat/>
    <w:pPr>
      <w:keepLines/>
      <w:keepNext/>
      <w:spacing w:before="480" w:after="200"/>
      <w:outlineLvl w:val="0"/>
    </w:pPr>
    <w:rPr>
      <w:rFonts w:ascii="Arial" w:hAnsi="Arial" w:cs="Arial" w:eastAsia="Arial"/>
      <w:sz w:val="40"/>
      <w:szCs w:val="40"/>
    </w:rPr>
  </w:style>
  <w:style w:type="character" w:styleId="647">
    <w:name w:val="Heading 1 Char"/>
    <w:basedOn w:val="823"/>
    <w:link w:val="646"/>
    <w:uiPriority w:val="9"/>
    <w:rPr>
      <w:rFonts w:ascii="Arial" w:hAnsi="Arial" w:cs="Arial" w:eastAsia="Arial"/>
      <w:sz w:val="40"/>
      <w:szCs w:val="40"/>
    </w:rPr>
  </w:style>
  <w:style w:type="paragraph" w:styleId="648">
    <w:name w:val="Heading 2"/>
    <w:basedOn w:val="822"/>
    <w:next w:val="822"/>
    <w:link w:val="649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cs="Arial" w:eastAsia="Arial"/>
      <w:sz w:val="34"/>
    </w:rPr>
  </w:style>
  <w:style w:type="character" w:styleId="649">
    <w:name w:val="Heading 2 Char"/>
    <w:basedOn w:val="823"/>
    <w:link w:val="648"/>
    <w:uiPriority w:val="9"/>
    <w:rPr>
      <w:rFonts w:ascii="Arial" w:hAnsi="Arial" w:cs="Arial" w:eastAsia="Arial"/>
      <w:sz w:val="34"/>
    </w:rPr>
  </w:style>
  <w:style w:type="paragraph" w:styleId="650">
    <w:name w:val="Heading 3"/>
    <w:basedOn w:val="822"/>
    <w:next w:val="822"/>
    <w:link w:val="651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cs="Arial" w:eastAsia="Arial"/>
      <w:sz w:val="30"/>
      <w:szCs w:val="30"/>
    </w:rPr>
  </w:style>
  <w:style w:type="character" w:styleId="651">
    <w:name w:val="Heading 3 Char"/>
    <w:basedOn w:val="823"/>
    <w:link w:val="650"/>
    <w:uiPriority w:val="9"/>
    <w:rPr>
      <w:rFonts w:ascii="Arial" w:hAnsi="Arial" w:cs="Arial" w:eastAsia="Arial"/>
      <w:sz w:val="30"/>
      <w:szCs w:val="30"/>
    </w:rPr>
  </w:style>
  <w:style w:type="paragraph" w:styleId="652">
    <w:name w:val="Heading 4"/>
    <w:basedOn w:val="822"/>
    <w:next w:val="822"/>
    <w:link w:val="653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cs="Arial" w:eastAsia="Arial"/>
      <w:b/>
      <w:bCs/>
      <w:sz w:val="26"/>
      <w:szCs w:val="26"/>
    </w:rPr>
  </w:style>
  <w:style w:type="character" w:styleId="653">
    <w:name w:val="Heading 4 Char"/>
    <w:basedOn w:val="823"/>
    <w:link w:val="652"/>
    <w:uiPriority w:val="9"/>
    <w:rPr>
      <w:rFonts w:ascii="Arial" w:hAnsi="Arial" w:cs="Arial" w:eastAsia="Arial"/>
      <w:b/>
      <w:bCs/>
      <w:sz w:val="26"/>
      <w:szCs w:val="26"/>
    </w:rPr>
  </w:style>
  <w:style w:type="paragraph" w:styleId="654">
    <w:name w:val="Heading 5"/>
    <w:basedOn w:val="822"/>
    <w:next w:val="822"/>
    <w:link w:val="655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cs="Arial" w:eastAsia="Arial"/>
      <w:b/>
      <w:bCs/>
      <w:sz w:val="24"/>
      <w:szCs w:val="24"/>
    </w:rPr>
  </w:style>
  <w:style w:type="character" w:styleId="655">
    <w:name w:val="Heading 5 Char"/>
    <w:basedOn w:val="823"/>
    <w:link w:val="654"/>
    <w:uiPriority w:val="9"/>
    <w:rPr>
      <w:rFonts w:ascii="Arial" w:hAnsi="Arial" w:cs="Arial" w:eastAsia="Arial"/>
      <w:b/>
      <w:bCs/>
      <w:sz w:val="24"/>
      <w:szCs w:val="24"/>
    </w:rPr>
  </w:style>
  <w:style w:type="paragraph" w:styleId="656">
    <w:name w:val="Heading 6"/>
    <w:basedOn w:val="822"/>
    <w:next w:val="822"/>
    <w:link w:val="657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cs="Arial" w:eastAsia="Arial"/>
      <w:b/>
      <w:bCs/>
      <w:sz w:val="22"/>
      <w:szCs w:val="22"/>
    </w:rPr>
  </w:style>
  <w:style w:type="character" w:styleId="657">
    <w:name w:val="Heading 6 Char"/>
    <w:basedOn w:val="823"/>
    <w:link w:val="656"/>
    <w:uiPriority w:val="9"/>
    <w:rPr>
      <w:rFonts w:ascii="Arial" w:hAnsi="Arial" w:cs="Arial" w:eastAsia="Arial"/>
      <w:b/>
      <w:bCs/>
      <w:sz w:val="22"/>
      <w:szCs w:val="22"/>
    </w:rPr>
  </w:style>
  <w:style w:type="paragraph" w:styleId="658">
    <w:name w:val="Heading 7"/>
    <w:basedOn w:val="822"/>
    <w:next w:val="822"/>
    <w:link w:val="659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cs="Arial" w:eastAsia="Arial"/>
      <w:b/>
      <w:bCs/>
      <w:i/>
      <w:iCs/>
      <w:sz w:val="22"/>
      <w:szCs w:val="22"/>
    </w:rPr>
  </w:style>
  <w:style w:type="character" w:styleId="659">
    <w:name w:val="Heading 7 Char"/>
    <w:basedOn w:val="823"/>
    <w:link w:val="658"/>
    <w:uiPriority w:val="9"/>
    <w:rPr>
      <w:rFonts w:ascii="Arial" w:hAnsi="Arial" w:cs="Arial" w:eastAsia="Arial"/>
      <w:b/>
      <w:bCs/>
      <w:i/>
      <w:iCs/>
      <w:sz w:val="22"/>
      <w:szCs w:val="22"/>
    </w:rPr>
  </w:style>
  <w:style w:type="paragraph" w:styleId="660">
    <w:name w:val="Heading 8"/>
    <w:basedOn w:val="822"/>
    <w:next w:val="822"/>
    <w:link w:val="661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cs="Arial" w:eastAsia="Arial"/>
      <w:i/>
      <w:iCs/>
      <w:sz w:val="22"/>
      <w:szCs w:val="22"/>
    </w:rPr>
  </w:style>
  <w:style w:type="character" w:styleId="661">
    <w:name w:val="Heading 8 Char"/>
    <w:basedOn w:val="823"/>
    <w:link w:val="660"/>
    <w:uiPriority w:val="9"/>
    <w:rPr>
      <w:rFonts w:ascii="Arial" w:hAnsi="Arial" w:cs="Arial" w:eastAsia="Arial"/>
      <w:i/>
      <w:iCs/>
      <w:sz w:val="22"/>
      <w:szCs w:val="22"/>
    </w:rPr>
  </w:style>
  <w:style w:type="paragraph" w:styleId="662">
    <w:name w:val="Heading 9"/>
    <w:basedOn w:val="822"/>
    <w:next w:val="822"/>
    <w:link w:val="663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cs="Arial" w:eastAsia="Arial"/>
      <w:i/>
      <w:iCs/>
      <w:sz w:val="21"/>
      <w:szCs w:val="21"/>
    </w:rPr>
  </w:style>
  <w:style w:type="character" w:styleId="663">
    <w:name w:val="Heading 9 Char"/>
    <w:basedOn w:val="823"/>
    <w:link w:val="662"/>
    <w:uiPriority w:val="9"/>
    <w:rPr>
      <w:rFonts w:ascii="Arial" w:hAnsi="Arial" w:cs="Arial" w:eastAsia="Arial"/>
      <w:i/>
      <w:iCs/>
      <w:sz w:val="21"/>
      <w:szCs w:val="21"/>
    </w:rPr>
  </w:style>
  <w:style w:type="paragraph" w:styleId="664">
    <w:name w:val="No Spacing"/>
    <w:uiPriority w:val="1"/>
    <w:qFormat/>
    <w:pPr>
      <w:spacing w:before="0" w:after="0" w:line="240" w:lineRule="auto"/>
    </w:pPr>
  </w:style>
  <w:style w:type="paragraph" w:styleId="665">
    <w:name w:val="Title"/>
    <w:basedOn w:val="822"/>
    <w:next w:val="822"/>
    <w:link w:val="66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66">
    <w:name w:val="Title Char"/>
    <w:basedOn w:val="823"/>
    <w:link w:val="665"/>
    <w:uiPriority w:val="10"/>
    <w:rPr>
      <w:sz w:val="48"/>
      <w:szCs w:val="48"/>
    </w:rPr>
  </w:style>
  <w:style w:type="paragraph" w:styleId="667">
    <w:name w:val="Subtitle"/>
    <w:basedOn w:val="822"/>
    <w:next w:val="822"/>
    <w:link w:val="668"/>
    <w:uiPriority w:val="11"/>
    <w:qFormat/>
    <w:pPr>
      <w:spacing w:before="200" w:after="200"/>
    </w:pPr>
    <w:rPr>
      <w:sz w:val="24"/>
      <w:szCs w:val="24"/>
    </w:rPr>
  </w:style>
  <w:style w:type="character" w:styleId="668">
    <w:name w:val="Subtitle Char"/>
    <w:basedOn w:val="823"/>
    <w:link w:val="667"/>
    <w:uiPriority w:val="11"/>
    <w:rPr>
      <w:sz w:val="24"/>
      <w:szCs w:val="24"/>
    </w:rPr>
  </w:style>
  <w:style w:type="paragraph" w:styleId="669">
    <w:name w:val="Quote"/>
    <w:basedOn w:val="822"/>
    <w:next w:val="822"/>
    <w:link w:val="670"/>
    <w:uiPriority w:val="29"/>
    <w:qFormat/>
    <w:pPr>
      <w:ind w:left="720" w:right="720"/>
    </w:pPr>
    <w:rPr>
      <w:i/>
    </w:rPr>
  </w:style>
  <w:style w:type="character" w:styleId="670">
    <w:name w:val="Quote Char"/>
    <w:link w:val="669"/>
    <w:uiPriority w:val="29"/>
    <w:rPr>
      <w:i/>
    </w:rPr>
  </w:style>
  <w:style w:type="paragraph" w:styleId="671">
    <w:name w:val="Intense Quote"/>
    <w:basedOn w:val="822"/>
    <w:next w:val="822"/>
    <w:link w:val="672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72">
    <w:name w:val="Intense Quote Char"/>
    <w:link w:val="671"/>
    <w:uiPriority w:val="30"/>
    <w:rPr>
      <w:i/>
    </w:rPr>
  </w:style>
  <w:style w:type="paragraph" w:styleId="673">
    <w:name w:val="Header"/>
    <w:basedOn w:val="822"/>
    <w:link w:val="67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74">
    <w:name w:val="Header Char"/>
    <w:basedOn w:val="823"/>
    <w:link w:val="673"/>
    <w:uiPriority w:val="99"/>
  </w:style>
  <w:style w:type="paragraph" w:styleId="675">
    <w:name w:val="Footer"/>
    <w:basedOn w:val="822"/>
    <w:link w:val="678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76">
    <w:name w:val="Footer Char"/>
    <w:basedOn w:val="823"/>
    <w:link w:val="675"/>
    <w:uiPriority w:val="99"/>
  </w:style>
  <w:style w:type="paragraph" w:styleId="677">
    <w:name w:val="Caption"/>
    <w:basedOn w:val="822"/>
    <w:next w:val="822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78">
    <w:name w:val="Caption Char"/>
    <w:basedOn w:val="677"/>
    <w:link w:val="675"/>
    <w:uiPriority w:val="99"/>
  </w:style>
  <w:style w:type="table" w:styleId="679">
    <w:name w:val="Table Grid Light"/>
    <w:basedOn w:val="824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0">
    <w:name w:val="Plain Table 1"/>
    <w:basedOn w:val="824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1">
    <w:name w:val="Plain Table 2"/>
    <w:basedOn w:val="824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2">
    <w:name w:val="Plain Table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83">
    <w:name w:val="Plain Table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4">
    <w:name w:val="Plain Table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85">
    <w:name w:val="Grid Table 1 Light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6">
    <w:name w:val="Grid Table 1 Light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7">
    <w:name w:val="Grid Table 1 Light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8">
    <w:name w:val="Grid Table 1 Light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9">
    <w:name w:val="Grid Table 1 Light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0">
    <w:name w:val="Grid Table 1 Light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1">
    <w:name w:val="Grid Table 1 Light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2">
    <w:name w:val="Grid Table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3">
    <w:name w:val="Grid Table 2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4">
    <w:name w:val="Grid Table 2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5">
    <w:name w:val="Grid Table 2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6">
    <w:name w:val="Grid Table 2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7">
    <w:name w:val="Grid Table 2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8">
    <w:name w:val="Grid Table 2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9">
    <w:name w:val="Grid Table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0">
    <w:name w:val="Grid Table 3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1">
    <w:name w:val="Grid Table 3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2">
    <w:name w:val="Grid Table 3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3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3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3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4"/>
    <w:basedOn w:val="82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07">
    <w:name w:val="Grid Table 4 - Accent 1"/>
    <w:basedOn w:val="82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ae3f3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ae3f3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37fc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08">
    <w:name w:val="Grid Table 4 - Accent 2"/>
    <w:basedOn w:val="82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09">
    <w:name w:val="Grid Table 4 - Accent 3"/>
    <w:basedOn w:val="82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10">
    <w:name w:val="Grid Table 4 - Accent 4"/>
    <w:basedOn w:val="82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11">
    <w:name w:val="Grid Table 4 - Accent 5"/>
    <w:basedOn w:val="82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12">
    <w:name w:val="Grid Table 4 - Accent 6"/>
    <w:basedOn w:val="82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13">
    <w:name w:val="Grid Table 5 Dark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14">
    <w:name w:val="Grid Table 5 Dark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9e2f2" w:themeFill="accent1" w:themeFillTint="34"/>
    </w:tblPr>
    <w:tblStylePr w:type="band1Horz">
      <w:tcPr>
        <w:shd w:val="clear" w:color="ffffff" w:themeColor="accent1" w:themeTint="75" w:fill="aabfe3" w:themeFill="accent1" w:themeFillTint="75"/>
      </w:tcPr>
    </w:tblStylePr>
    <w:tblStylePr w:type="band1Vert">
      <w:tcPr>
        <w:shd w:val="clear" w:color="ffffff" w:themeColor="accent1" w:themeTint="75" w:fill="aabfe3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  <w:tcBorders>
          <w:top w:val="single" w:color="000000" w:themeColor="light1" w:sz="4" w:space="0"/>
        </w:tcBorders>
      </w:tcPr>
    </w:tblStylePr>
  </w:style>
  <w:style w:type="table" w:styleId="715">
    <w:name w:val="Grid Table 5 Dark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716">
    <w:name w:val="Grid Table 5 Dark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717">
    <w:name w:val="Grid Table 5 Dark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718">
    <w:name w:val="Grid Table 5 Dark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debf6" w:themeFill="accent5" w:themeFillTint="34"/>
    </w:tblPr>
    <w:tblStylePr w:type="band1Horz">
      <w:tcPr>
        <w:shd w:val="clear" w:color="ffffff" w:themeColor="accent5" w:themeTint="75" w:fill="b4d2eb" w:themeFill="accent5" w:themeFillTint="75"/>
      </w:tcPr>
    </w:tblStylePr>
    <w:tblStylePr w:type="band1Vert">
      <w:tcPr>
        <w:shd w:val="clear" w:color="ffffff" w:themeColor="accent5" w:themeTint="75" w:fill="b4d2eb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  <w:tcBorders>
          <w:top w:val="single" w:color="000000" w:themeColor="light1" w:sz="4" w:space="0"/>
        </w:tcBorders>
      </w:tcPr>
    </w:tblStylePr>
  </w:style>
  <w:style w:type="table" w:styleId="719">
    <w:name w:val="Grid Table 5 Dark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720">
    <w:name w:val="Grid Table 6 Colorful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21">
    <w:name w:val="Grid Table 6 Colorful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tcPr>
        <w:shd w:val="clear" w:color="ffffff" w:themeColor="accent1" w:themeTint="34" w:fill="d9e2f2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664A9" w:themeColor="accent1" w:themeTint="80" w:themeShade="95"/>
      </w:rPr>
    </w:tblStylePr>
    <w:tblStylePr w:type="firstRow">
      <w:rPr>
        <w:b/>
        <w:color w:val="3664A9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664A9" w:themeColor="accent1" w:themeTint="80" w:themeShade="95"/>
      </w:rPr>
    </w:tblStylePr>
    <w:tblStylePr w:type="lastRow">
      <w:rPr>
        <w:b/>
        <w:color w:val="3664A9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22">
    <w:name w:val="Grid Table 6 Colorful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23">
    <w:name w:val="Grid Table 6 Colorful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24">
    <w:name w:val="Grid Table 6 Colorful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25">
    <w:name w:val="Grid Table 6 Colorful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tcPr>
        <w:shd w:val="clear" w:color="ffffff" w:themeColor="accent5" w:themeTint="34" w:fill="ddebf6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45D8D" w:themeColor="accent5" w:themeShade="95"/>
      </w:rPr>
    </w:tblStylePr>
    <w:tblStylePr w:type="firstRow">
      <w:rPr>
        <w:b/>
        <w:color w:val="245D8D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45D8D" w:themeColor="accent5" w:themeShade="95"/>
      </w:rPr>
    </w:tblStylePr>
    <w:tblStylePr w:type="lastRow">
      <w:rPr>
        <w:b/>
        <w:color w:val="245D8D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26">
    <w:name w:val="Grid Table 6 Colorful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45D8D" w:themeColor="accent5" w:themeShade="95"/>
      </w:rPr>
    </w:tblStylePr>
    <w:tblStylePr w:type="firstRow">
      <w:rPr>
        <w:b/>
        <w:color w:val="245D8D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45D8D" w:themeColor="accent5" w:themeShade="95"/>
      </w:rPr>
    </w:tblStylePr>
    <w:tblStylePr w:type="lastRow">
      <w:rPr>
        <w:b/>
        <w:color w:val="245D8D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27">
    <w:name w:val="Grid Table 7 Colorful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8">
    <w:name w:val="Grid Table 7 Colorful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664A9" w:themeColor="accent1" w:themeTint="80" w:themeShade="95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tcPr>
        <w:shd w:val="clear" w:color="ffffff" w:themeColor="accent1" w:themeTint="34" w:fill="d9e2f2" w:themeFill="accent1" w:themeFillTint="34"/>
      </w:tcPr>
    </w:tblStylePr>
    <w:tblStylePr w:type="band2Horz">
      <w:rPr>
        <w:rFonts w:ascii="Arial" w:hAnsi="Arial"/>
        <w:color w:val="3664A9" w:themeColor="accent1" w:themeTint="80" w:themeShade="95"/>
        <w:sz w:val="22"/>
      </w:rPr>
    </w:tblStylePr>
    <w:tblStylePr w:type="firstCol">
      <w:rPr>
        <w:rFonts w:ascii="Arial" w:hAnsi="Arial"/>
        <w:i/>
        <w:color w:val="3664A9" w:themeColor="accent1" w:themeTint="80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664A9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664A9" w:themeColor="accent1" w:themeTint="80" w:themeShade="95"/>
        <w:sz w:val="22"/>
      </w:rPr>
      <w:tcPr>
        <w:shd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664A9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9">
    <w:name w:val="Grid Table 7 Colorful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0">
    <w:name w:val="Grid Table 7 Colorful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1">
    <w:name w:val="Grid Table 7 Colorful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2">
    <w:name w:val="Grid Table 7 Colorful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45D8D" w:themeColor="accent5" w:themeShade="95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tcPr>
        <w:shd w:val="clear" w:color="ffffff" w:themeColor="accent5" w:themeTint="34" w:fill="ddebf6" w:themeFill="accent5" w:themeFillTint="34"/>
      </w:tcPr>
    </w:tblStylePr>
    <w:tblStylePr w:type="band2Horz">
      <w:rPr>
        <w:rFonts w:ascii="Arial" w:hAnsi="Arial"/>
        <w:color w:val="245D8D" w:themeColor="accent5" w:themeShade="95"/>
        <w:sz w:val="22"/>
      </w:rPr>
    </w:tblStylePr>
    <w:tblStylePr w:type="firstCol">
      <w:rPr>
        <w:rFonts w:ascii="Arial" w:hAnsi="Arial"/>
        <w:i/>
        <w:color w:val="245D8D" w:themeColor="accent5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45D8D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D8D" w:themeColor="accent5" w:themeShade="95"/>
        <w:sz w:val="22"/>
      </w:rPr>
      <w:tcPr>
        <w:shd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45D8D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>
    <w:name w:val="Grid Table 7 Colorful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>
    <w:name w:val="List Table 1 Light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>
    <w:name w:val="List Table 1 Light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cfdcf0" w:themeFill="accent1" w:themeFillTint="40"/>
      </w:tcPr>
    </w:tblStylePr>
    <w:tblStylePr w:type="band1Vert">
      <w:tcPr>
        <w:shd w:val="clear" w:color="ffffff" w:themeColor="accent1" w:themeTint="40" w:fill="cfdcf0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>
    <w:name w:val="List Table 1 Light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List Table 1 Light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List Table 1 Light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List Table 1 Light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5e6f4" w:themeFill="accent5" w:themeFillTint="40"/>
      </w:tcPr>
    </w:tblStylePr>
    <w:tblStylePr w:type="band1Vert">
      <w:tcPr>
        <w:shd w:val="clear" w:color="ffffff" w:themeColor="accent5" w:themeTint="40" w:fill="d5e6f4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List Table 1 Light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List Table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42">
    <w:name w:val="List Table 2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43">
    <w:name w:val="List Table 2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44">
    <w:name w:val="List Table 2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45">
    <w:name w:val="List Table 2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46">
    <w:name w:val="List Table 2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47">
    <w:name w:val="List Table 2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48">
    <w:name w:val="List Table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9">
    <w:name w:val="List Table 3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0">
    <w:name w:val="List Table 3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1">
    <w:name w:val="List Table 3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2">
    <w:name w:val="List Table 3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3">
    <w:name w:val="List Table 3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cc4e5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4">
    <w:name w:val="List Table 3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5">
    <w:name w:val="List Table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6">
    <w:name w:val="List Table 4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7">
    <w:name w:val="List Table 4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List Table 4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4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4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4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5 Dark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3">
    <w:name w:val="List Table 5 Dark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472c4" w:themeFill="accent1"/>
    </w:tblPr>
    <w:tblStylePr w:type="band1Horz">
      <w:tcPr>
        <w:shd w:val="clear" w:color="ffffff" w:themeColor="accent1" w:fill="4472c4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472c4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472c4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472c4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4">
    <w:name w:val="List Table 5 Dark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5">
    <w:name w:val="List Table 5 Dark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6">
    <w:name w:val="List Table 5 Dark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7">
    <w:name w:val="List Table 5 Dark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cc4e5" w:themeFill="accent5" w:themeFillTint="9A"/>
    </w:tblPr>
    <w:tblStylePr w:type="band1Horz">
      <w:tcPr>
        <w:shd w:val="clear" w:color="ffffff" w:themeColor="accent5" w:themeTint="9A" w:fill="9cc4e5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cc4e5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cc4e5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cc4e5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8">
    <w:name w:val="List Table 5 Dark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9">
    <w:name w:val="List Table 6 Colorful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0">
    <w:name w:val="List Table 6 Colorful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tcPr>
        <w:shd w:val="clear" w:color="ffffff" w:themeColor="accent1" w:themeTint="40" w:fill="cfdcf0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54374" w:themeColor="accent1" w:themeShade="95"/>
      </w:rPr>
    </w:tblStylePr>
    <w:tblStylePr w:type="firstRow">
      <w:rPr>
        <w:b/>
        <w:color w:val="254374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54374" w:themeColor="accent1" w:themeShade="95"/>
      </w:rPr>
    </w:tblStylePr>
    <w:tblStylePr w:type="lastRow">
      <w:rPr>
        <w:b/>
        <w:color w:val="254374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71">
    <w:name w:val="List Table 6 Colorful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72">
    <w:name w:val="List Table 6 Colorful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73">
    <w:name w:val="List Table 6 Colorful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74">
    <w:name w:val="List Table 6 Colorful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tcPr>
        <w:shd w:val="clear" w:color="ffffff" w:themeColor="accent5" w:themeTint="40" w:fill="d5e6f4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2E78B1" w:themeColor="accent5" w:themeTint="9A" w:themeShade="95"/>
      </w:rPr>
    </w:tblStylePr>
    <w:tblStylePr w:type="firstRow">
      <w:rPr>
        <w:b/>
        <w:color w:val="2E78B1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2E78B1" w:themeColor="accent5" w:themeTint="9A" w:themeShade="95"/>
      </w:rPr>
    </w:tblStylePr>
    <w:tblStylePr w:type="lastRow">
      <w:rPr>
        <w:b/>
        <w:color w:val="2E78B1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75">
    <w:name w:val="List Table 6 Colorful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76">
    <w:name w:val="List Table 7 Colorful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77">
    <w:name w:val="List Table 7 Colorful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54374" w:themeColor="accent1" w:themeShade="95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tcPr>
        <w:shd w:val="clear" w:color="ffffff" w:themeColor="accent1" w:themeTint="40" w:fill="cfdcf0" w:themeFill="accent1" w:themeFillTint="40"/>
      </w:tcPr>
    </w:tblStylePr>
    <w:tblStylePr w:type="band2Horz">
      <w:rPr>
        <w:rFonts w:ascii="Arial" w:hAnsi="Arial"/>
        <w:color w:val="254374" w:themeColor="accent1" w:themeShade="95"/>
        <w:sz w:val="22"/>
      </w:rPr>
    </w:tblStylePr>
    <w:tblStylePr w:type="firstCol">
      <w:rPr>
        <w:rFonts w:ascii="Arial" w:hAnsi="Arial"/>
        <w:i/>
        <w:color w:val="254374" w:themeColor="accent1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54374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374" w:themeColor="accent1" w:themeShade="95"/>
        <w:sz w:val="22"/>
      </w:rPr>
      <w:tcPr>
        <w:shd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54374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54374" w:themeColor="accent1" w:themeShade="95"/>
        <w:sz w:val="22"/>
      </w:rPr>
    </w:tblStylePr>
  </w:style>
  <w:style w:type="table" w:styleId="778">
    <w:name w:val="List Table 7 Colorful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779">
    <w:name w:val="List Table 7 Colorful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780">
    <w:name w:val="List Table 7 Colorful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781">
    <w:name w:val="List Table 7 Colorful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2E78B1" w:themeColor="accent5" w:themeTint="9A" w:themeShade="95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tcPr>
        <w:shd w:val="clear" w:color="ffffff" w:themeColor="accent5" w:themeTint="40" w:fill="d5e6f4" w:themeFill="accent5" w:themeFillTint="40"/>
      </w:tcPr>
    </w:tblStylePr>
    <w:tblStylePr w:type="band2Horz">
      <w:rPr>
        <w:rFonts w:ascii="Arial" w:hAnsi="Arial"/>
        <w:color w:val="2E78B1" w:themeColor="accent5" w:themeTint="9A" w:themeShade="95"/>
        <w:sz w:val="22"/>
      </w:rPr>
    </w:tblStylePr>
    <w:tblStylePr w:type="firstCol">
      <w:rPr>
        <w:rFonts w:ascii="Arial" w:hAnsi="Arial"/>
        <w:i/>
        <w:color w:val="2E78B1" w:themeColor="accent5" w:themeTint="9A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2E78B1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E78B1" w:themeColor="accent5" w:themeTint="9A" w:themeShade="95"/>
        <w:sz w:val="22"/>
      </w:rPr>
      <w:tcPr>
        <w:shd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E78B1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E78B1" w:themeColor="accent5" w:themeTint="9A" w:themeShade="95"/>
        <w:sz w:val="22"/>
      </w:rPr>
    </w:tblStylePr>
  </w:style>
  <w:style w:type="table" w:styleId="782">
    <w:name w:val="List Table 7 Colorful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783">
    <w:name w:val="Lined - Accent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84">
    <w:name w:val="Lined - Accent 1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</w:style>
  <w:style w:type="table" w:styleId="785">
    <w:name w:val="Lined - Accent 2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786">
    <w:name w:val="Lined - Accent 3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787">
    <w:name w:val="Lined - Accent 4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788">
    <w:name w:val="Lined - Accent 5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</w:style>
  <w:style w:type="table" w:styleId="789">
    <w:name w:val="Lined - Accent 6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790">
    <w:name w:val="Bordered &amp; Lined - Accent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1">
    <w:name w:val="Bordered &amp; Lined - Accent 1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</w:style>
  <w:style w:type="table" w:styleId="792">
    <w:name w:val="Bordered &amp; Lined - Accent 2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793">
    <w:name w:val="Bordered &amp; Lined - Accent 3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794">
    <w:name w:val="Bordered &amp; Lined - Accent 4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795">
    <w:name w:val="Bordered &amp; Lined - Accent 5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</w:style>
  <w:style w:type="table" w:styleId="796">
    <w:name w:val="Bordered &amp; Lined - Accent 6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797">
    <w:name w:val="Bordered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798">
    <w:name w:val="Bordered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799">
    <w:name w:val="Bordered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00">
    <w:name w:val="Bordered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01">
    <w:name w:val="Bordered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02">
    <w:name w:val="Bordered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03">
    <w:name w:val="Bordered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04">
    <w:name w:val="Hyperlink"/>
    <w:uiPriority w:val="99"/>
    <w:unhideWhenUsed/>
    <w:rPr>
      <w:color w:val="0000FF" w:themeColor="hyperlink"/>
      <w:u w:val="single"/>
    </w:rPr>
  </w:style>
  <w:style w:type="paragraph" w:styleId="805">
    <w:name w:val="footnote text"/>
    <w:basedOn w:val="822"/>
    <w:link w:val="806"/>
    <w:uiPriority w:val="99"/>
    <w:semiHidden/>
    <w:unhideWhenUsed/>
    <w:pPr>
      <w:spacing w:after="40" w:line="240" w:lineRule="auto"/>
    </w:pPr>
    <w:rPr>
      <w:sz w:val="18"/>
    </w:rPr>
  </w:style>
  <w:style w:type="character" w:styleId="806">
    <w:name w:val="Footnote Text Char"/>
    <w:link w:val="805"/>
    <w:uiPriority w:val="99"/>
    <w:rPr>
      <w:sz w:val="18"/>
    </w:rPr>
  </w:style>
  <w:style w:type="character" w:styleId="807">
    <w:name w:val="footnote reference"/>
    <w:basedOn w:val="823"/>
    <w:uiPriority w:val="99"/>
    <w:unhideWhenUsed/>
    <w:rPr>
      <w:vertAlign w:val="superscript"/>
    </w:rPr>
  </w:style>
  <w:style w:type="paragraph" w:styleId="808">
    <w:name w:val="endnote text"/>
    <w:basedOn w:val="822"/>
    <w:link w:val="809"/>
    <w:uiPriority w:val="99"/>
    <w:semiHidden/>
    <w:unhideWhenUsed/>
    <w:pPr>
      <w:spacing w:after="0" w:line="240" w:lineRule="auto"/>
    </w:pPr>
    <w:rPr>
      <w:sz w:val="20"/>
    </w:rPr>
  </w:style>
  <w:style w:type="character" w:styleId="809">
    <w:name w:val="Endnote Text Char"/>
    <w:link w:val="808"/>
    <w:uiPriority w:val="99"/>
    <w:rPr>
      <w:sz w:val="20"/>
    </w:rPr>
  </w:style>
  <w:style w:type="character" w:styleId="810">
    <w:name w:val="endnote reference"/>
    <w:basedOn w:val="823"/>
    <w:uiPriority w:val="99"/>
    <w:semiHidden/>
    <w:unhideWhenUsed/>
    <w:rPr>
      <w:vertAlign w:val="superscript"/>
    </w:rPr>
  </w:style>
  <w:style w:type="paragraph" w:styleId="811">
    <w:name w:val="toc 1"/>
    <w:basedOn w:val="822"/>
    <w:next w:val="822"/>
    <w:uiPriority w:val="39"/>
    <w:unhideWhenUsed/>
    <w:pPr>
      <w:ind w:left="0" w:right="0" w:firstLine="0"/>
      <w:spacing w:after="57"/>
    </w:pPr>
  </w:style>
  <w:style w:type="paragraph" w:styleId="812">
    <w:name w:val="toc 2"/>
    <w:basedOn w:val="822"/>
    <w:next w:val="822"/>
    <w:uiPriority w:val="39"/>
    <w:unhideWhenUsed/>
    <w:pPr>
      <w:ind w:left="283" w:right="0" w:firstLine="0"/>
      <w:spacing w:after="57"/>
    </w:pPr>
  </w:style>
  <w:style w:type="paragraph" w:styleId="813">
    <w:name w:val="toc 3"/>
    <w:basedOn w:val="822"/>
    <w:next w:val="822"/>
    <w:uiPriority w:val="39"/>
    <w:unhideWhenUsed/>
    <w:pPr>
      <w:ind w:left="567" w:right="0" w:firstLine="0"/>
      <w:spacing w:after="57"/>
    </w:pPr>
  </w:style>
  <w:style w:type="paragraph" w:styleId="814">
    <w:name w:val="toc 4"/>
    <w:basedOn w:val="822"/>
    <w:next w:val="822"/>
    <w:uiPriority w:val="39"/>
    <w:unhideWhenUsed/>
    <w:pPr>
      <w:ind w:left="850" w:right="0" w:firstLine="0"/>
      <w:spacing w:after="57"/>
    </w:pPr>
  </w:style>
  <w:style w:type="paragraph" w:styleId="815">
    <w:name w:val="toc 5"/>
    <w:basedOn w:val="822"/>
    <w:next w:val="822"/>
    <w:uiPriority w:val="39"/>
    <w:unhideWhenUsed/>
    <w:pPr>
      <w:ind w:left="1134" w:right="0" w:firstLine="0"/>
      <w:spacing w:after="57"/>
    </w:pPr>
  </w:style>
  <w:style w:type="paragraph" w:styleId="816">
    <w:name w:val="toc 6"/>
    <w:basedOn w:val="822"/>
    <w:next w:val="822"/>
    <w:uiPriority w:val="39"/>
    <w:unhideWhenUsed/>
    <w:pPr>
      <w:ind w:left="1417" w:right="0" w:firstLine="0"/>
      <w:spacing w:after="57"/>
    </w:pPr>
  </w:style>
  <w:style w:type="paragraph" w:styleId="817">
    <w:name w:val="toc 7"/>
    <w:basedOn w:val="822"/>
    <w:next w:val="822"/>
    <w:uiPriority w:val="39"/>
    <w:unhideWhenUsed/>
    <w:pPr>
      <w:ind w:left="1701" w:right="0" w:firstLine="0"/>
      <w:spacing w:after="57"/>
    </w:pPr>
  </w:style>
  <w:style w:type="paragraph" w:styleId="818">
    <w:name w:val="toc 8"/>
    <w:basedOn w:val="822"/>
    <w:next w:val="822"/>
    <w:uiPriority w:val="39"/>
    <w:unhideWhenUsed/>
    <w:pPr>
      <w:ind w:left="1984" w:right="0" w:firstLine="0"/>
      <w:spacing w:after="57"/>
    </w:pPr>
  </w:style>
  <w:style w:type="paragraph" w:styleId="819">
    <w:name w:val="toc 9"/>
    <w:basedOn w:val="822"/>
    <w:next w:val="822"/>
    <w:uiPriority w:val="39"/>
    <w:unhideWhenUsed/>
    <w:pPr>
      <w:ind w:left="2268" w:right="0" w:firstLine="0"/>
      <w:spacing w:after="57"/>
    </w:pPr>
  </w:style>
  <w:style w:type="paragraph" w:styleId="820">
    <w:name w:val="TOC Heading"/>
    <w:uiPriority w:val="39"/>
    <w:unhideWhenUsed/>
  </w:style>
  <w:style w:type="paragraph" w:styleId="821">
    <w:name w:val="table of figures"/>
    <w:basedOn w:val="822"/>
    <w:next w:val="822"/>
    <w:uiPriority w:val="99"/>
    <w:unhideWhenUsed/>
    <w:pPr>
      <w:spacing w:after="0" w:afterAutospacing="0"/>
    </w:pPr>
  </w:style>
  <w:style w:type="paragraph" w:styleId="822" w:default="1">
    <w:name w:val="Normal"/>
    <w:qFormat/>
  </w:style>
  <w:style w:type="character" w:styleId="823" w:default="1">
    <w:name w:val="Default Paragraph Font"/>
    <w:uiPriority w:val="1"/>
    <w:semiHidden/>
    <w:unhideWhenUsed/>
  </w:style>
  <w:style w:type="table" w:styleId="824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25" w:default="1">
    <w:name w:val="No List"/>
    <w:uiPriority w:val="99"/>
    <w:semiHidden/>
    <w:unhideWhenUsed/>
  </w:style>
  <w:style w:type="character" w:styleId="826" w:customStyle="1">
    <w:name w:val="Основной текст (3)_"/>
    <w:basedOn w:val="823"/>
    <w:link w:val="829"/>
    <w:rPr>
      <w:rFonts w:ascii="Times New Roman" w:hAnsi="Times New Roman" w:cs="Times New Roman" w:eastAsia="Times New Roman"/>
      <w:b/>
      <w:bCs/>
      <w:sz w:val="28"/>
      <w:szCs w:val="28"/>
      <w:shd w:val="clear" w:color="auto" w:fill="ffffff"/>
    </w:rPr>
  </w:style>
  <w:style w:type="character" w:styleId="827" w:customStyle="1">
    <w:name w:val="Основной текст (2)_"/>
    <w:basedOn w:val="823"/>
    <w:link w:val="828"/>
    <w:rPr>
      <w:rFonts w:ascii="Times New Roman" w:hAnsi="Times New Roman" w:cs="Times New Roman" w:eastAsia="Times New Roman"/>
      <w:sz w:val="28"/>
      <w:szCs w:val="28"/>
      <w:shd w:val="clear" w:color="auto" w:fill="ffffff"/>
    </w:rPr>
  </w:style>
  <w:style w:type="paragraph" w:styleId="828" w:customStyle="1">
    <w:name w:val="Основной текст (2)"/>
    <w:basedOn w:val="822"/>
    <w:link w:val="827"/>
    <w:pPr>
      <w:jc w:val="both"/>
      <w:spacing w:before="300" w:after="300" w:line="0" w:lineRule="atLeast"/>
      <w:shd w:val="clear" w:color="auto" w:fill="ffffff"/>
      <w:widowControl w:val="off"/>
    </w:pPr>
    <w:rPr>
      <w:rFonts w:ascii="Times New Roman" w:hAnsi="Times New Roman" w:cs="Times New Roman" w:eastAsia="Times New Roman"/>
      <w:sz w:val="28"/>
      <w:szCs w:val="28"/>
    </w:rPr>
  </w:style>
  <w:style w:type="paragraph" w:styleId="829" w:customStyle="1">
    <w:name w:val="Основной текст (3)"/>
    <w:basedOn w:val="822"/>
    <w:link w:val="826"/>
    <w:pPr>
      <w:jc w:val="center"/>
      <w:spacing w:before="120" w:after="300" w:line="0" w:lineRule="atLeast"/>
      <w:shd w:val="clear" w:color="auto" w:fill="ffffff"/>
      <w:widowControl w:val="off"/>
    </w:pPr>
    <w:rPr>
      <w:rFonts w:ascii="Times New Roman" w:hAnsi="Times New Roman" w:cs="Times New Roman" w:eastAsia="Times New Roman"/>
      <w:b/>
      <w:bCs/>
      <w:sz w:val="28"/>
      <w:szCs w:val="28"/>
    </w:rPr>
  </w:style>
  <w:style w:type="table" w:styleId="830">
    <w:name w:val="Table Grid"/>
    <w:basedOn w:val="824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831" w:customStyle="1">
    <w:name w:val="Основной текст (2) Exact"/>
    <w:basedOn w:val="823"/>
    <w:rPr>
      <w:rFonts w:ascii="Times New Roman" w:hAnsi="Times New Roman" w:cs="Times New Roman" w:eastAsia="Times New Roman"/>
      <w:b w:val="0"/>
      <w:bCs w:val="0"/>
      <w:i w:val="0"/>
      <w:iCs w:val="0"/>
      <w:smallCaps w:val="0"/>
      <w:strike w:val="false"/>
      <w:sz w:val="28"/>
      <w:szCs w:val="28"/>
      <w:u w:val="none"/>
    </w:rPr>
  </w:style>
  <w:style w:type="paragraph" w:styleId="832">
    <w:name w:val="Balloon Text"/>
    <w:basedOn w:val="822"/>
    <w:link w:val="833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833" w:customStyle="1">
    <w:name w:val="Текст выноски Знак"/>
    <w:basedOn w:val="823"/>
    <w:link w:val="832"/>
    <w:uiPriority w:val="99"/>
    <w:semiHidden/>
    <w:rPr>
      <w:rFonts w:ascii="Segoe UI" w:hAnsi="Segoe UI" w:cs="Segoe UI"/>
      <w:sz w:val="18"/>
      <w:szCs w:val="18"/>
    </w:rPr>
  </w:style>
  <w:style w:type="paragraph" w:styleId="834">
    <w:name w:val="List Paragraph"/>
    <w:basedOn w:val="822"/>
    <w:uiPriority w:val="34"/>
    <w:qFormat/>
    <w:pPr>
      <w:contextualSpacing/>
      <w:ind w:left="720"/>
      <w:spacing w:after="0" w:line="240" w:lineRule="auto"/>
    </w:pPr>
    <w:rPr>
      <w:rFonts w:ascii="Times New Roman" w:hAnsi="Times New Roman" w:cs="Times New Roman" w:eastAsia="Times New Roman"/>
      <w:sz w:val="24"/>
      <w:szCs w:val="24"/>
      <w:lang w:eastAsia="ru-RU"/>
    </w:rPr>
  </w:style>
  <w:style w:type="character" w:styleId="835">
    <w:name w:val="Emphasis"/>
    <w:basedOn w:val="823"/>
    <w:uiPriority w:val="20"/>
    <w:qFormat/>
    <w:rPr>
      <w:i/>
      <w:iCs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pn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png"/><Relationship Id="rId20" Type="http://schemas.openxmlformats.org/officeDocument/2006/relationships/image" Target="media/image12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Р7-Офис/7.1.1.35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Мерлан Максатбекович</dc:creator>
  <cp:keywords/>
  <dc:description/>
  <cp:revision>8</cp:revision>
  <dcterms:created xsi:type="dcterms:W3CDTF">2022-06-22T12:44:00Z</dcterms:created>
  <dcterms:modified xsi:type="dcterms:W3CDTF">2024-01-24T08:09:20Z</dcterms:modified>
</cp:coreProperties>
</file>